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E72" w:rsidRDefault="00624E72" w:rsidP="00624E72">
      <w:pPr>
        <w:ind w:firstLineChars="50" w:firstLine="151"/>
        <w:jc w:val="center"/>
        <w:rPr>
          <w:rFonts w:ascii="黑体" w:eastAsia="黑体" w:hAnsi="宋体" w:hint="eastAsia"/>
          <w:b/>
          <w:color w:val="000000"/>
          <w:sz w:val="30"/>
        </w:rPr>
      </w:pPr>
      <w:r>
        <w:rPr>
          <w:rFonts w:ascii="黑体" w:eastAsia="黑体" w:hAnsi="宋体" w:hint="eastAsia"/>
          <w:b/>
          <w:color w:val="000000"/>
          <w:sz w:val="30"/>
        </w:rPr>
        <w:t>兰州理工大学2017年硕士研究生招生章程</w:t>
      </w:r>
    </w:p>
    <w:p w:rsidR="00624E72" w:rsidRDefault="00624E72" w:rsidP="00624E72">
      <w:pPr>
        <w:spacing w:line="360" w:lineRule="exact"/>
        <w:ind w:firstLineChars="200" w:firstLine="422"/>
        <w:rPr>
          <w:rStyle w:val="content"/>
          <w:rFonts w:ascii="宋体" w:hAnsi="宋体" w:hint="eastAsia"/>
          <w:b/>
          <w:color w:val="000000"/>
          <w:szCs w:val="21"/>
        </w:rPr>
      </w:pPr>
      <w:r>
        <w:rPr>
          <w:rStyle w:val="content"/>
          <w:rFonts w:ascii="宋体" w:hAnsi="宋体" w:hint="eastAsia"/>
          <w:b/>
          <w:color w:val="000000"/>
          <w:szCs w:val="21"/>
        </w:rPr>
        <w:t>一、招生目标与计划：</w:t>
      </w:r>
    </w:p>
    <w:p w:rsidR="00624E72" w:rsidRDefault="00624E72" w:rsidP="00624E72">
      <w:pPr>
        <w:spacing w:line="360" w:lineRule="exact"/>
        <w:ind w:firstLineChars="200" w:firstLine="420"/>
        <w:rPr>
          <w:rFonts w:ascii="宋体" w:hAnsi="宋体" w:hint="eastAsia"/>
          <w:color w:val="000000"/>
          <w:szCs w:val="21"/>
        </w:rPr>
      </w:pPr>
      <w:r>
        <w:rPr>
          <w:rFonts w:ascii="宋体" w:hAnsi="宋体" w:hint="eastAsia"/>
          <w:color w:val="000000"/>
          <w:szCs w:val="21"/>
        </w:rPr>
        <w:t>为了培养掌握本学科坚实的基础理论和系统的专业知识，具有创新精神、创新能力和从事科学研究、教学、管理等工作能力的高层次学术型专门人才以及具有较强解决实际问题的能力、能够承担专业技术或管理工作、具有良好职业素养的高层次应用（专业）</w:t>
      </w:r>
      <w:proofErr w:type="gramStart"/>
      <w:r>
        <w:rPr>
          <w:rFonts w:ascii="宋体" w:hAnsi="宋体" w:hint="eastAsia"/>
          <w:color w:val="000000"/>
          <w:szCs w:val="21"/>
        </w:rPr>
        <w:t>型专门</w:t>
      </w:r>
      <w:proofErr w:type="gramEnd"/>
      <w:r>
        <w:rPr>
          <w:rFonts w:ascii="宋体" w:hAnsi="宋体" w:hint="eastAsia"/>
          <w:color w:val="000000"/>
          <w:szCs w:val="21"/>
        </w:rPr>
        <w:t>人才，2017年我校计划在133个二级硕士研究生授权学科专业（领域）面向全国招生，全日制硕士计划招生1500人左右。</w:t>
      </w:r>
    </w:p>
    <w:p w:rsidR="00624E72" w:rsidRPr="00E22D38" w:rsidRDefault="00624E72" w:rsidP="00624E72">
      <w:pPr>
        <w:spacing w:line="360" w:lineRule="exact"/>
        <w:ind w:firstLineChars="250" w:firstLine="525"/>
        <w:rPr>
          <w:rFonts w:ascii="宋体" w:hAnsi="宋体" w:hint="eastAsia"/>
          <w:color w:val="000000"/>
          <w:szCs w:val="21"/>
        </w:rPr>
      </w:pPr>
      <w:r w:rsidRPr="00E22D38">
        <w:rPr>
          <w:rFonts w:ascii="宋体" w:hAnsi="宋体" w:hint="eastAsia"/>
          <w:color w:val="000000"/>
          <w:szCs w:val="21"/>
        </w:rPr>
        <w:t>同时，为适应我国经济建设和社会发展对高层次工程技术和工程管理人才的需要，</w:t>
      </w:r>
      <w:r w:rsidRPr="00E22D38">
        <w:rPr>
          <w:rFonts w:ascii="宋体" w:hAnsi="宋体"/>
          <w:color w:val="000000"/>
          <w:szCs w:val="21"/>
        </w:rPr>
        <w:t>以“进校</w:t>
      </w:r>
      <w:proofErr w:type="gramStart"/>
      <w:r w:rsidRPr="00E22D38">
        <w:rPr>
          <w:rFonts w:ascii="宋体" w:hAnsi="宋体"/>
          <w:color w:val="000000"/>
          <w:szCs w:val="21"/>
        </w:rPr>
        <w:t>不</w:t>
      </w:r>
      <w:proofErr w:type="gramEnd"/>
      <w:r w:rsidRPr="00E22D38">
        <w:rPr>
          <w:rFonts w:ascii="宋体" w:hAnsi="宋体"/>
          <w:color w:val="000000"/>
          <w:szCs w:val="21"/>
        </w:rPr>
        <w:t>离岗”的学习方式，侧重于工程应用</w:t>
      </w:r>
      <w:r>
        <w:rPr>
          <w:rFonts w:ascii="宋体" w:hAnsi="宋体" w:hint="eastAsia"/>
          <w:color w:val="000000"/>
          <w:szCs w:val="21"/>
        </w:rPr>
        <w:t>，</w:t>
      </w:r>
      <w:r w:rsidRPr="00E22D38">
        <w:rPr>
          <w:rFonts w:ascii="宋体" w:hAnsi="宋体"/>
          <w:color w:val="000000"/>
          <w:szCs w:val="21"/>
        </w:rPr>
        <w:t>为工矿企业和工程建设部门，特别是为国有大中型企业培养应用型、复合型高层次工程技术和工程管理人才</w:t>
      </w:r>
      <w:r>
        <w:rPr>
          <w:rFonts w:ascii="宋体" w:hAnsi="宋体" w:hint="eastAsia"/>
          <w:color w:val="000000"/>
          <w:szCs w:val="21"/>
        </w:rPr>
        <w:t>。通过学习，</w:t>
      </w:r>
      <w:r w:rsidRPr="000E2573">
        <w:rPr>
          <w:rFonts w:ascii="宋体" w:hAnsi="宋体"/>
          <w:color w:val="000000"/>
          <w:szCs w:val="21"/>
        </w:rPr>
        <w:t>能较好地掌握马克思主义、毛泽东思想和邓小平理论，具有良好的职业道德和创业精神，积极为我国经济建设和社会发展服务</w:t>
      </w:r>
      <w:r w:rsidRPr="000E2573">
        <w:rPr>
          <w:rFonts w:ascii="宋体" w:hAnsi="宋体" w:hint="eastAsia"/>
          <w:color w:val="000000"/>
          <w:szCs w:val="21"/>
        </w:rPr>
        <w:t>；应</w:t>
      </w:r>
      <w:r w:rsidRPr="000E2573">
        <w:rPr>
          <w:rFonts w:ascii="宋体" w:hAnsi="宋体"/>
          <w:color w:val="000000"/>
          <w:szCs w:val="21"/>
        </w:rPr>
        <w:t>掌握一门外国语</w:t>
      </w:r>
      <w:r w:rsidRPr="000E2573">
        <w:rPr>
          <w:rFonts w:ascii="宋体" w:hAnsi="宋体" w:hint="eastAsia"/>
          <w:color w:val="000000"/>
          <w:szCs w:val="21"/>
        </w:rPr>
        <w:t>；</w:t>
      </w:r>
      <w:r w:rsidRPr="000E2573">
        <w:rPr>
          <w:rFonts w:ascii="宋体" w:hAnsi="宋体"/>
          <w:color w:val="000000"/>
          <w:szCs w:val="21"/>
        </w:rPr>
        <w:t>掌握所从事工程领域的坚实的基础理论和宽广的专业知识；掌握解决工程问题的先进技术方法和现代技术手段，具有创新意识和独立担负工程技术或工程管理工作的能力。</w:t>
      </w:r>
      <w:r w:rsidRPr="000E2573">
        <w:rPr>
          <w:rFonts w:ascii="宋体" w:hAnsi="宋体" w:hint="eastAsia"/>
          <w:color w:val="000000"/>
          <w:szCs w:val="21"/>
        </w:rPr>
        <w:t>2017年</w:t>
      </w:r>
      <w:r w:rsidRPr="00E22D38">
        <w:rPr>
          <w:rFonts w:ascii="宋体" w:hAnsi="宋体" w:hint="eastAsia"/>
          <w:color w:val="000000"/>
          <w:szCs w:val="21"/>
        </w:rPr>
        <w:t>我校</w:t>
      </w:r>
      <w:r>
        <w:rPr>
          <w:rFonts w:ascii="宋体" w:hAnsi="宋体" w:hint="eastAsia"/>
          <w:color w:val="000000"/>
          <w:szCs w:val="21"/>
        </w:rPr>
        <w:t>计划</w:t>
      </w:r>
      <w:r w:rsidRPr="00E22D38">
        <w:rPr>
          <w:rFonts w:ascii="宋体" w:hAnsi="宋体" w:hint="eastAsia"/>
          <w:color w:val="000000"/>
          <w:szCs w:val="21"/>
        </w:rPr>
        <w:t>在</w:t>
      </w:r>
      <w:r>
        <w:rPr>
          <w:rFonts w:ascii="宋体" w:hAnsi="宋体" w:hint="eastAsia"/>
          <w:color w:val="000000"/>
          <w:szCs w:val="21"/>
        </w:rPr>
        <w:t>23</w:t>
      </w:r>
      <w:r w:rsidRPr="00E22D38">
        <w:rPr>
          <w:rFonts w:ascii="宋体" w:hAnsi="宋体" w:hint="eastAsia"/>
          <w:color w:val="000000"/>
          <w:szCs w:val="21"/>
        </w:rPr>
        <w:t>个专业领域招收</w:t>
      </w:r>
      <w:r>
        <w:rPr>
          <w:rFonts w:ascii="宋体" w:hAnsi="宋体" w:hint="eastAsia"/>
          <w:color w:val="000000"/>
          <w:szCs w:val="21"/>
        </w:rPr>
        <w:t>非全日制专业</w:t>
      </w:r>
      <w:r w:rsidRPr="00E22D38">
        <w:rPr>
          <w:rFonts w:ascii="宋体" w:hAnsi="宋体" w:hint="eastAsia"/>
          <w:color w:val="000000"/>
          <w:szCs w:val="21"/>
        </w:rPr>
        <w:t>硕士研究生</w:t>
      </w:r>
      <w:r>
        <w:rPr>
          <w:rFonts w:ascii="宋体" w:hAnsi="宋体" w:hint="eastAsia"/>
          <w:color w:val="000000"/>
          <w:szCs w:val="21"/>
        </w:rPr>
        <w:t>300人左右</w:t>
      </w:r>
      <w:r w:rsidRPr="00E22D38">
        <w:rPr>
          <w:rFonts w:ascii="宋体" w:hAnsi="宋体" w:hint="eastAsia"/>
          <w:color w:val="000000"/>
          <w:szCs w:val="21"/>
        </w:rPr>
        <w:t>。</w:t>
      </w:r>
    </w:p>
    <w:p w:rsidR="00624E72" w:rsidRDefault="00624E72" w:rsidP="00624E72">
      <w:pPr>
        <w:spacing w:line="360" w:lineRule="exact"/>
        <w:ind w:firstLineChars="200" w:firstLine="422"/>
        <w:rPr>
          <w:rStyle w:val="content"/>
          <w:rFonts w:ascii="宋体" w:hAnsi="宋体" w:hint="eastAsia"/>
          <w:b/>
          <w:color w:val="000000"/>
          <w:szCs w:val="21"/>
        </w:rPr>
      </w:pPr>
      <w:r>
        <w:rPr>
          <w:rStyle w:val="content"/>
          <w:rFonts w:ascii="宋体" w:hAnsi="宋体"/>
          <w:b/>
          <w:color w:val="000000"/>
          <w:szCs w:val="21"/>
        </w:rPr>
        <w:t>二、报考条件</w:t>
      </w:r>
      <w:r>
        <w:rPr>
          <w:rStyle w:val="content"/>
          <w:rFonts w:ascii="宋体" w:hAnsi="宋体" w:hint="eastAsia"/>
          <w:b/>
          <w:color w:val="000000"/>
          <w:szCs w:val="21"/>
        </w:rPr>
        <w:t>：</w:t>
      </w:r>
    </w:p>
    <w:p w:rsidR="00624E72" w:rsidRDefault="00624E72" w:rsidP="00624E72">
      <w:pPr>
        <w:spacing w:line="360" w:lineRule="exact"/>
        <w:ind w:firstLineChars="200" w:firstLine="420"/>
        <w:rPr>
          <w:rFonts w:ascii="宋体" w:hAnsi="宋体" w:hint="eastAsia"/>
          <w:color w:val="000000"/>
          <w:szCs w:val="21"/>
        </w:rPr>
      </w:pPr>
      <w:r>
        <w:rPr>
          <w:rFonts w:ascii="宋体" w:hAnsi="宋体" w:hint="eastAsia"/>
          <w:color w:val="000000"/>
          <w:szCs w:val="21"/>
        </w:rPr>
        <w:t>（一）</w:t>
      </w:r>
      <w:r>
        <w:rPr>
          <w:rStyle w:val="a3"/>
          <w:rFonts w:hint="eastAsia"/>
          <w:color w:val="000000"/>
        </w:rPr>
        <w:t>学术学位硕士生报考条件</w:t>
      </w:r>
      <w:r>
        <w:rPr>
          <w:rFonts w:ascii="宋体" w:hAnsi="宋体" w:hint="eastAsia"/>
          <w:color w:val="000000"/>
          <w:szCs w:val="21"/>
        </w:rPr>
        <w:t>：</w:t>
      </w:r>
    </w:p>
    <w:p w:rsidR="00624E72" w:rsidRDefault="00624E72" w:rsidP="00624E72">
      <w:pPr>
        <w:spacing w:line="360" w:lineRule="exact"/>
        <w:ind w:firstLineChars="250" w:firstLine="525"/>
        <w:rPr>
          <w:rFonts w:ascii="宋体" w:hAnsi="宋体" w:hint="eastAsia"/>
          <w:color w:val="000000"/>
          <w:szCs w:val="21"/>
        </w:rPr>
      </w:pPr>
      <w:r>
        <w:rPr>
          <w:rFonts w:ascii="宋体" w:hAnsi="宋体" w:hint="eastAsia"/>
          <w:color w:val="000000"/>
          <w:szCs w:val="21"/>
        </w:rPr>
        <w:t>1.中华人民共和国公民，拥护中国共产党的领导，品德良好，遵纪守法。</w:t>
      </w:r>
    </w:p>
    <w:p w:rsidR="00624E72" w:rsidRDefault="00624E72" w:rsidP="00624E72">
      <w:pPr>
        <w:spacing w:line="360" w:lineRule="exact"/>
        <w:ind w:firstLineChars="250" w:firstLine="525"/>
        <w:rPr>
          <w:rFonts w:ascii="宋体" w:hAnsi="宋体" w:hint="eastAsia"/>
          <w:color w:val="000000"/>
          <w:szCs w:val="21"/>
        </w:rPr>
      </w:pPr>
      <w:r>
        <w:rPr>
          <w:rFonts w:ascii="宋体" w:hAnsi="宋体" w:hint="eastAsia"/>
          <w:color w:val="000000"/>
          <w:szCs w:val="21"/>
        </w:rPr>
        <w:t>2.身体健康状况符合国家和招生单位规定的体检要求。</w:t>
      </w:r>
    </w:p>
    <w:p w:rsidR="00624E72" w:rsidRDefault="00624E72" w:rsidP="00624E72">
      <w:pPr>
        <w:spacing w:line="360" w:lineRule="exact"/>
        <w:ind w:firstLineChars="250" w:firstLine="525"/>
        <w:rPr>
          <w:rFonts w:ascii="宋体" w:hAnsi="宋体" w:hint="eastAsia"/>
          <w:color w:val="000000"/>
          <w:szCs w:val="21"/>
        </w:rPr>
      </w:pPr>
      <w:r>
        <w:rPr>
          <w:rFonts w:ascii="宋体" w:hAnsi="宋体" w:hint="eastAsia"/>
          <w:color w:val="000000"/>
          <w:szCs w:val="21"/>
        </w:rPr>
        <w:t>3.考生必须符合下列学历条件之一：</w:t>
      </w:r>
    </w:p>
    <w:p w:rsidR="00624E72" w:rsidRDefault="00624E72" w:rsidP="00624E72">
      <w:pPr>
        <w:spacing w:line="360" w:lineRule="exact"/>
        <w:ind w:firstLineChars="200" w:firstLine="420"/>
        <w:rPr>
          <w:rFonts w:ascii="宋体" w:hAnsi="宋体" w:hint="eastAsia"/>
          <w:color w:val="000000"/>
          <w:szCs w:val="21"/>
        </w:rPr>
      </w:pPr>
      <w:r>
        <w:rPr>
          <w:rFonts w:ascii="宋体" w:hAnsi="宋体" w:hint="eastAsia"/>
          <w:color w:val="000000"/>
          <w:szCs w:val="21"/>
        </w:rPr>
        <w:t>（1）国家承认学历的应届本科毕业生</w:t>
      </w:r>
      <w:r>
        <w:rPr>
          <w:rFonts w:ascii="Arial" w:hAnsi="Arial" w:cs="Arial"/>
          <w:color w:val="000000"/>
          <w:sz w:val="18"/>
          <w:szCs w:val="18"/>
        </w:rPr>
        <w:t>(</w:t>
      </w:r>
      <w:r>
        <w:rPr>
          <w:rFonts w:ascii="宋体" w:hAnsi="宋体"/>
          <w:color w:val="000000"/>
          <w:szCs w:val="21"/>
        </w:rPr>
        <w:t>录取当年9月1日前须取得国家承认的本科毕业证书。</w:t>
      </w:r>
      <w:proofErr w:type="gramStart"/>
      <w:r>
        <w:rPr>
          <w:rFonts w:ascii="宋体" w:hAnsi="宋体"/>
          <w:color w:val="000000"/>
          <w:szCs w:val="21"/>
        </w:rPr>
        <w:t>含普通</w:t>
      </w:r>
      <w:proofErr w:type="gramEnd"/>
      <w:r>
        <w:rPr>
          <w:rFonts w:ascii="宋体" w:hAnsi="宋体"/>
          <w:color w:val="000000"/>
          <w:szCs w:val="21"/>
        </w:rPr>
        <w:t>高校、成人高校、普通高校举办的成人高等学历教育应届本科毕业生，及自学考试和网络教育届时可毕业本科生)。</w:t>
      </w:r>
    </w:p>
    <w:p w:rsidR="00624E72" w:rsidRDefault="00624E72" w:rsidP="00624E72">
      <w:pPr>
        <w:spacing w:line="360" w:lineRule="exact"/>
        <w:ind w:firstLineChars="200" w:firstLine="420"/>
        <w:rPr>
          <w:rFonts w:ascii="宋体" w:hAnsi="宋体" w:hint="eastAsia"/>
          <w:color w:val="000000"/>
          <w:szCs w:val="21"/>
        </w:rPr>
      </w:pPr>
      <w:r>
        <w:rPr>
          <w:rFonts w:ascii="宋体" w:hAnsi="宋体" w:hint="eastAsia"/>
          <w:color w:val="000000"/>
          <w:szCs w:val="21"/>
        </w:rPr>
        <w:t>（2）</w:t>
      </w:r>
      <w:r>
        <w:rPr>
          <w:rFonts w:ascii="宋体" w:hAnsi="宋体"/>
          <w:color w:val="000000"/>
          <w:szCs w:val="21"/>
        </w:rPr>
        <w:t>具有国家承认的大学本科毕业学历的人员。</w:t>
      </w:r>
    </w:p>
    <w:p w:rsidR="00624E72" w:rsidRDefault="00624E72" w:rsidP="00624E72">
      <w:pPr>
        <w:spacing w:line="360" w:lineRule="exact"/>
        <w:ind w:firstLineChars="200" w:firstLine="420"/>
        <w:rPr>
          <w:rFonts w:ascii="宋体" w:hAnsi="宋体" w:hint="eastAsia"/>
          <w:color w:val="000000"/>
          <w:szCs w:val="21"/>
        </w:rPr>
      </w:pPr>
      <w:r>
        <w:rPr>
          <w:rFonts w:ascii="宋体" w:hAnsi="宋体" w:hint="eastAsia"/>
          <w:color w:val="000000"/>
          <w:szCs w:val="21"/>
        </w:rPr>
        <w:t>（3）</w:t>
      </w:r>
      <w:r>
        <w:rPr>
          <w:rFonts w:ascii="宋体" w:hAnsi="宋体"/>
          <w:color w:val="000000"/>
          <w:szCs w:val="21"/>
        </w:rPr>
        <w:t>获得国家承认的高职高专毕业学历后满2年(从毕业后到录取当年9月1日，下同)或2年以上，达到与大学本科毕业生同等学力</w:t>
      </w:r>
      <w:r>
        <w:rPr>
          <w:rFonts w:ascii="宋体" w:hAnsi="宋体" w:hint="eastAsia"/>
          <w:color w:val="000000"/>
          <w:szCs w:val="21"/>
        </w:rPr>
        <w:t>人员（需要加试2门专业主干课）</w:t>
      </w:r>
      <w:r>
        <w:rPr>
          <w:rFonts w:ascii="宋体" w:hAnsi="宋体"/>
          <w:color w:val="000000"/>
          <w:szCs w:val="21"/>
        </w:rPr>
        <w:t>。</w:t>
      </w:r>
    </w:p>
    <w:p w:rsidR="00624E72" w:rsidRDefault="00624E72" w:rsidP="00624E72">
      <w:pPr>
        <w:spacing w:line="360" w:lineRule="exact"/>
        <w:ind w:firstLineChars="200" w:firstLine="420"/>
        <w:rPr>
          <w:rFonts w:ascii="宋体" w:hAnsi="宋体" w:hint="eastAsia"/>
          <w:color w:val="000000"/>
          <w:szCs w:val="21"/>
        </w:rPr>
      </w:pPr>
      <w:r>
        <w:rPr>
          <w:rFonts w:ascii="宋体" w:hAnsi="宋体" w:hint="eastAsia"/>
          <w:color w:val="000000"/>
          <w:szCs w:val="21"/>
        </w:rPr>
        <w:t>（4）</w:t>
      </w:r>
      <w:r>
        <w:rPr>
          <w:rFonts w:ascii="宋体" w:hAnsi="宋体"/>
          <w:color w:val="000000"/>
          <w:szCs w:val="21"/>
        </w:rPr>
        <w:t>国家承认学历的本科结业生，按本科毕业生同等学力身份报考。</w:t>
      </w:r>
    </w:p>
    <w:p w:rsidR="00624E72" w:rsidRDefault="00624E72" w:rsidP="00624E72">
      <w:pPr>
        <w:spacing w:line="360" w:lineRule="exact"/>
        <w:ind w:firstLineChars="200" w:firstLine="420"/>
        <w:rPr>
          <w:rFonts w:ascii="宋体" w:hAnsi="宋体" w:hint="eastAsia"/>
          <w:color w:val="000000"/>
          <w:szCs w:val="21"/>
        </w:rPr>
      </w:pPr>
      <w:r>
        <w:rPr>
          <w:rFonts w:ascii="宋体" w:hAnsi="宋体" w:hint="eastAsia"/>
          <w:color w:val="000000"/>
          <w:szCs w:val="21"/>
        </w:rPr>
        <w:t>（5）已获硕士、博士学位的人员。在校研究生报考须在报名前征得所在培养单位同意。</w:t>
      </w:r>
    </w:p>
    <w:p w:rsidR="00624E72" w:rsidRDefault="00624E72" w:rsidP="00624E72">
      <w:pPr>
        <w:spacing w:line="360" w:lineRule="exact"/>
        <w:ind w:firstLineChars="200" w:firstLine="420"/>
        <w:rPr>
          <w:rFonts w:ascii="宋体" w:hAnsi="宋体" w:hint="eastAsia"/>
          <w:color w:val="000000"/>
          <w:szCs w:val="21"/>
        </w:rPr>
      </w:pPr>
      <w:r>
        <w:rPr>
          <w:rFonts w:ascii="宋体" w:hAnsi="宋体" w:hint="eastAsia"/>
          <w:color w:val="000000"/>
          <w:szCs w:val="21"/>
        </w:rPr>
        <w:t>（6）</w:t>
      </w:r>
      <w:proofErr w:type="gramStart"/>
      <w:r>
        <w:rPr>
          <w:rFonts w:ascii="宋体" w:hAnsi="宋体" w:hint="eastAsia"/>
          <w:color w:val="000000"/>
          <w:szCs w:val="21"/>
        </w:rPr>
        <w:t>持海外</w:t>
      </w:r>
      <w:proofErr w:type="gramEnd"/>
      <w:r>
        <w:rPr>
          <w:rFonts w:ascii="宋体" w:hAnsi="宋体" w:hint="eastAsia"/>
          <w:color w:val="000000"/>
          <w:szCs w:val="21"/>
        </w:rPr>
        <w:t>学历考生在报名时须已取得本科毕业证书，并提供教育部留学服务中心出具的认证报告。</w:t>
      </w:r>
    </w:p>
    <w:p w:rsidR="00624E72" w:rsidRDefault="00624E72" w:rsidP="00624E72">
      <w:pPr>
        <w:spacing w:line="360" w:lineRule="exact"/>
        <w:ind w:firstLineChars="150" w:firstLine="315"/>
        <w:rPr>
          <w:rFonts w:ascii="宋体" w:hAnsi="宋体" w:hint="eastAsia"/>
          <w:color w:val="000000"/>
          <w:szCs w:val="21"/>
        </w:rPr>
      </w:pPr>
      <w:r>
        <w:rPr>
          <w:rFonts w:ascii="宋体" w:hAnsi="宋体" w:hint="eastAsia"/>
          <w:color w:val="000000"/>
          <w:szCs w:val="21"/>
        </w:rPr>
        <w:t>（二）</w:t>
      </w:r>
      <w:r>
        <w:rPr>
          <w:rStyle w:val="a3"/>
          <w:rFonts w:hint="eastAsia"/>
          <w:color w:val="000000"/>
        </w:rPr>
        <w:t>专业学位硕士生报考条件</w:t>
      </w:r>
      <w:r>
        <w:rPr>
          <w:rFonts w:ascii="宋体" w:hAnsi="宋体" w:hint="eastAsia"/>
          <w:color w:val="000000"/>
          <w:szCs w:val="21"/>
        </w:rPr>
        <w:t>：</w:t>
      </w:r>
    </w:p>
    <w:p w:rsidR="00624E72" w:rsidRDefault="00624E72" w:rsidP="00624E72">
      <w:pPr>
        <w:spacing w:line="360" w:lineRule="exact"/>
        <w:ind w:firstLineChars="200" w:firstLine="420"/>
        <w:rPr>
          <w:rFonts w:ascii="宋体" w:hAnsi="宋体" w:hint="eastAsia"/>
          <w:color w:val="000000"/>
          <w:szCs w:val="21"/>
        </w:rPr>
      </w:pPr>
      <w:r>
        <w:rPr>
          <w:rFonts w:ascii="宋体" w:hAnsi="宋体" w:hint="eastAsia"/>
          <w:color w:val="000000"/>
          <w:szCs w:val="21"/>
        </w:rPr>
        <w:t xml:space="preserve">  全日制报考条件和非全日制报考条件一致，所有的专业学位研究生都是既在全日制培养方式下招生（按照全日制硕士研究生培养方式进行培养），也在非全日制方式（按照非全日制培养方式进行培养）下招生。</w:t>
      </w:r>
    </w:p>
    <w:p w:rsidR="00624E72" w:rsidRDefault="00624E72" w:rsidP="00624E72">
      <w:pPr>
        <w:spacing w:line="360" w:lineRule="exact"/>
        <w:ind w:firstLineChars="300" w:firstLine="630"/>
        <w:rPr>
          <w:rFonts w:ascii="宋体" w:hAnsi="宋体" w:hint="eastAsia"/>
          <w:color w:val="000000"/>
          <w:szCs w:val="21"/>
        </w:rPr>
      </w:pPr>
      <w:r>
        <w:rPr>
          <w:rFonts w:ascii="宋体" w:hAnsi="宋体" w:hint="eastAsia"/>
          <w:color w:val="000000"/>
          <w:szCs w:val="21"/>
        </w:rPr>
        <w:t>1.报名参加工商管理硕士（MBA）专业学位研究生的，须符合下列条件：</w:t>
      </w:r>
    </w:p>
    <w:p w:rsidR="00624E72" w:rsidRDefault="00624E72" w:rsidP="00624E72">
      <w:pPr>
        <w:spacing w:line="360" w:lineRule="exact"/>
        <w:ind w:firstLineChars="250" w:firstLine="525"/>
        <w:rPr>
          <w:rFonts w:ascii="宋体" w:hAnsi="宋体" w:hint="eastAsia"/>
          <w:color w:val="000000"/>
          <w:szCs w:val="21"/>
        </w:rPr>
      </w:pPr>
      <w:r>
        <w:rPr>
          <w:rFonts w:ascii="宋体" w:hAnsi="宋体" w:hint="eastAsia"/>
          <w:color w:val="000000"/>
          <w:szCs w:val="21"/>
        </w:rPr>
        <w:t>（1）符合（一）中各项的要求。</w:t>
      </w:r>
    </w:p>
    <w:p w:rsidR="00624E72" w:rsidRDefault="00624E72" w:rsidP="00624E72">
      <w:pPr>
        <w:spacing w:line="360" w:lineRule="exact"/>
        <w:ind w:firstLineChars="250" w:firstLine="525"/>
        <w:rPr>
          <w:rFonts w:ascii="宋体" w:hAnsi="宋体" w:hint="eastAsia"/>
          <w:color w:val="000000"/>
          <w:szCs w:val="21"/>
        </w:rPr>
      </w:pPr>
      <w:r>
        <w:rPr>
          <w:rFonts w:ascii="宋体" w:hAnsi="宋体" w:hint="eastAsia"/>
          <w:color w:val="000000"/>
          <w:szCs w:val="21"/>
        </w:rPr>
        <w:t>（2）</w:t>
      </w:r>
      <w:r>
        <w:rPr>
          <w:rFonts w:ascii="宋体" w:hAnsi="宋体"/>
          <w:color w:val="000000"/>
          <w:szCs w:val="21"/>
        </w:rPr>
        <w:t>大学本科毕业后有3年以上工作经验的人员;或获得国家承认的高职高专毕业学历后，有5年以上工作经验，达到与大学本科毕业生同等学力的人员;或已获硕士学位或博</w:t>
      </w:r>
      <w:r>
        <w:rPr>
          <w:rFonts w:ascii="宋体" w:hAnsi="宋体"/>
          <w:color w:val="000000"/>
          <w:szCs w:val="21"/>
        </w:rPr>
        <w:lastRenderedPageBreak/>
        <w:t>士学位并有2年以上工作经验的人员。</w:t>
      </w:r>
    </w:p>
    <w:p w:rsidR="00624E72" w:rsidRDefault="00624E72" w:rsidP="00624E72">
      <w:pPr>
        <w:spacing w:line="360" w:lineRule="exact"/>
        <w:ind w:firstLineChars="300" w:firstLine="630"/>
        <w:rPr>
          <w:rFonts w:ascii="宋体" w:hAnsi="宋体"/>
          <w:color w:val="000000"/>
          <w:szCs w:val="21"/>
        </w:rPr>
      </w:pPr>
      <w:r>
        <w:rPr>
          <w:rFonts w:ascii="宋体" w:hAnsi="宋体" w:hint="eastAsia"/>
          <w:color w:val="000000"/>
          <w:szCs w:val="21"/>
        </w:rPr>
        <w:t>2</w:t>
      </w:r>
      <w:r>
        <w:rPr>
          <w:rFonts w:ascii="宋体" w:hAnsi="宋体"/>
          <w:color w:val="000000"/>
          <w:szCs w:val="21"/>
        </w:rPr>
        <w:t>. 报名参加法律硕士(非法学)专业学位硕士研究生招生考试的人员，须符合下列条件：</w:t>
      </w:r>
    </w:p>
    <w:p w:rsidR="00624E72" w:rsidRDefault="00624E72" w:rsidP="00624E72">
      <w:pPr>
        <w:spacing w:line="360" w:lineRule="exact"/>
        <w:ind w:firstLineChars="250" w:firstLine="525"/>
        <w:rPr>
          <w:rFonts w:ascii="宋体" w:hAnsi="宋体"/>
          <w:color w:val="000000"/>
          <w:szCs w:val="21"/>
        </w:rPr>
      </w:pPr>
      <w:r>
        <w:rPr>
          <w:rFonts w:ascii="宋体" w:hAnsi="宋体" w:hint="eastAsia"/>
          <w:color w:val="000000"/>
          <w:szCs w:val="21"/>
        </w:rPr>
        <w:t>（</w:t>
      </w:r>
      <w:r>
        <w:rPr>
          <w:rFonts w:ascii="宋体" w:hAnsi="宋体"/>
          <w:color w:val="000000"/>
          <w:szCs w:val="21"/>
        </w:rPr>
        <w:t>1</w:t>
      </w:r>
      <w:r>
        <w:rPr>
          <w:rFonts w:ascii="宋体" w:hAnsi="宋体" w:hint="eastAsia"/>
          <w:color w:val="000000"/>
          <w:szCs w:val="21"/>
        </w:rPr>
        <w:t>）</w:t>
      </w:r>
      <w:r>
        <w:rPr>
          <w:rFonts w:ascii="宋体" w:hAnsi="宋体"/>
          <w:color w:val="000000"/>
          <w:szCs w:val="21"/>
        </w:rPr>
        <w:t>符合第</w:t>
      </w:r>
      <w:r>
        <w:rPr>
          <w:rFonts w:ascii="宋体" w:hAnsi="宋体" w:hint="eastAsia"/>
          <w:color w:val="000000"/>
          <w:szCs w:val="21"/>
        </w:rPr>
        <w:t>（一）</w:t>
      </w:r>
      <w:r>
        <w:rPr>
          <w:rFonts w:ascii="宋体" w:hAnsi="宋体"/>
          <w:color w:val="000000"/>
          <w:szCs w:val="21"/>
        </w:rPr>
        <w:t>条中的各项要求。</w:t>
      </w:r>
    </w:p>
    <w:p w:rsidR="00624E72" w:rsidRDefault="00624E72" w:rsidP="00624E72">
      <w:pPr>
        <w:spacing w:line="360" w:lineRule="exact"/>
        <w:ind w:firstLineChars="250" w:firstLine="525"/>
        <w:rPr>
          <w:rFonts w:ascii="宋体" w:hAnsi="宋体"/>
          <w:color w:val="000000"/>
          <w:szCs w:val="21"/>
        </w:rPr>
      </w:pPr>
      <w:r>
        <w:rPr>
          <w:rFonts w:ascii="宋体" w:hAnsi="宋体" w:hint="eastAsia"/>
          <w:color w:val="000000"/>
          <w:szCs w:val="21"/>
        </w:rPr>
        <w:t>（</w:t>
      </w:r>
      <w:r>
        <w:rPr>
          <w:rFonts w:ascii="宋体" w:hAnsi="宋体"/>
          <w:color w:val="000000"/>
          <w:szCs w:val="21"/>
        </w:rPr>
        <w:t>2</w:t>
      </w:r>
      <w:r>
        <w:rPr>
          <w:rFonts w:ascii="宋体" w:hAnsi="宋体" w:hint="eastAsia"/>
          <w:color w:val="000000"/>
          <w:szCs w:val="21"/>
        </w:rPr>
        <w:t>）</w:t>
      </w:r>
      <w:r>
        <w:rPr>
          <w:rFonts w:ascii="宋体" w:hAnsi="宋体"/>
          <w:color w:val="000000"/>
          <w:szCs w:val="21"/>
        </w:rPr>
        <w:t>之前所学专业为非法学专业(普通高等学校本科专业目录法学门类中的法学类专业[代码为0301]毕业生、专科层次法学类毕业生和自学考试形式的法学类毕业生等不得报考)。</w:t>
      </w:r>
    </w:p>
    <w:p w:rsidR="00624E72" w:rsidRDefault="00624E72" w:rsidP="00624E72">
      <w:pPr>
        <w:spacing w:line="360" w:lineRule="exact"/>
        <w:ind w:firstLineChars="450" w:firstLine="945"/>
        <w:rPr>
          <w:rFonts w:ascii="宋体" w:hAnsi="宋体"/>
          <w:color w:val="000000"/>
          <w:szCs w:val="21"/>
        </w:rPr>
      </w:pPr>
      <w:r>
        <w:rPr>
          <w:rFonts w:ascii="宋体" w:hAnsi="宋体"/>
          <w:color w:val="000000"/>
          <w:szCs w:val="21"/>
        </w:rPr>
        <w:t>报名参加法律硕士(法学)专业学位硕士研究生招生考试的人员，须符合下列条件：</w:t>
      </w:r>
    </w:p>
    <w:p w:rsidR="00624E72" w:rsidRDefault="00624E72" w:rsidP="00624E72">
      <w:pPr>
        <w:spacing w:line="360" w:lineRule="exact"/>
        <w:ind w:firstLineChars="250" w:firstLine="525"/>
        <w:rPr>
          <w:rFonts w:ascii="宋体" w:hAnsi="宋体"/>
          <w:color w:val="000000"/>
          <w:szCs w:val="21"/>
        </w:rPr>
      </w:pPr>
      <w:r>
        <w:rPr>
          <w:rFonts w:ascii="宋体" w:hAnsi="宋体" w:hint="eastAsia"/>
          <w:color w:val="000000"/>
          <w:szCs w:val="21"/>
        </w:rPr>
        <w:t>（1）</w:t>
      </w:r>
      <w:r>
        <w:rPr>
          <w:rFonts w:ascii="宋体" w:hAnsi="宋体"/>
          <w:color w:val="000000"/>
          <w:szCs w:val="21"/>
        </w:rPr>
        <w:t>符合第</w:t>
      </w:r>
      <w:r>
        <w:rPr>
          <w:rFonts w:ascii="宋体" w:hAnsi="宋体" w:hint="eastAsia"/>
          <w:color w:val="000000"/>
          <w:szCs w:val="21"/>
        </w:rPr>
        <w:t>（一）</w:t>
      </w:r>
      <w:r>
        <w:rPr>
          <w:rFonts w:ascii="宋体" w:hAnsi="宋体"/>
          <w:color w:val="000000"/>
          <w:szCs w:val="21"/>
        </w:rPr>
        <w:t>条中的各项要求。</w:t>
      </w:r>
    </w:p>
    <w:p w:rsidR="00624E72" w:rsidRDefault="00624E72" w:rsidP="00624E72">
      <w:pPr>
        <w:spacing w:line="360" w:lineRule="exact"/>
        <w:ind w:firstLineChars="250" w:firstLine="525"/>
        <w:rPr>
          <w:rFonts w:ascii="宋体" w:hAnsi="宋体"/>
          <w:color w:val="000000"/>
          <w:szCs w:val="21"/>
        </w:rPr>
      </w:pPr>
      <w:r>
        <w:rPr>
          <w:rFonts w:ascii="宋体" w:hAnsi="宋体" w:hint="eastAsia"/>
          <w:color w:val="000000"/>
          <w:szCs w:val="21"/>
        </w:rPr>
        <w:t>（</w:t>
      </w:r>
      <w:r>
        <w:rPr>
          <w:rFonts w:ascii="宋体" w:hAnsi="宋体"/>
          <w:color w:val="000000"/>
          <w:szCs w:val="21"/>
        </w:rPr>
        <w:t>2</w:t>
      </w:r>
      <w:r>
        <w:rPr>
          <w:rFonts w:ascii="宋体" w:hAnsi="宋体" w:hint="eastAsia"/>
          <w:color w:val="000000"/>
          <w:szCs w:val="21"/>
        </w:rPr>
        <w:t>）</w:t>
      </w:r>
      <w:r>
        <w:rPr>
          <w:rFonts w:ascii="宋体" w:hAnsi="宋体"/>
          <w:color w:val="000000"/>
          <w:szCs w:val="21"/>
        </w:rPr>
        <w:t>之前所学专业为法学专业(</w:t>
      </w:r>
      <w:proofErr w:type="gramStart"/>
      <w:r>
        <w:rPr>
          <w:rFonts w:ascii="宋体" w:hAnsi="宋体"/>
          <w:color w:val="000000"/>
          <w:szCs w:val="21"/>
        </w:rPr>
        <w:t>仅普通</w:t>
      </w:r>
      <w:proofErr w:type="gramEnd"/>
      <w:r>
        <w:rPr>
          <w:rFonts w:ascii="宋体" w:hAnsi="宋体"/>
          <w:color w:val="000000"/>
          <w:szCs w:val="21"/>
        </w:rPr>
        <w:t>高等学校本科专业目录法学门类中的法学类专业[代码为0301]毕业生、专科层次法学类毕业生和自学考试形式的法学类毕业生等可以报考)。</w:t>
      </w:r>
    </w:p>
    <w:p w:rsidR="00624E72" w:rsidRDefault="00624E72" w:rsidP="00624E72">
      <w:pPr>
        <w:spacing w:line="360" w:lineRule="exact"/>
        <w:rPr>
          <w:rFonts w:ascii="宋体" w:hAnsi="宋体" w:hint="eastAsia"/>
          <w:color w:val="000000"/>
          <w:szCs w:val="21"/>
        </w:rPr>
      </w:pPr>
      <w:r>
        <w:rPr>
          <w:rFonts w:ascii="宋体" w:hAnsi="宋体" w:hint="eastAsia"/>
          <w:color w:val="000000"/>
          <w:szCs w:val="21"/>
        </w:rPr>
        <w:t>（特别注意：报考条件请考生及时咨询招生学院，并认真对照是否符合报考条件再决定是否报考。）</w:t>
      </w:r>
    </w:p>
    <w:p w:rsidR="00624E72" w:rsidRDefault="00624E72" w:rsidP="00624E72">
      <w:pPr>
        <w:spacing w:line="360" w:lineRule="exact"/>
        <w:ind w:firstLineChars="300" w:firstLine="630"/>
        <w:rPr>
          <w:rFonts w:ascii="宋体" w:hAnsi="宋体" w:hint="eastAsia"/>
          <w:color w:val="000000"/>
          <w:szCs w:val="21"/>
        </w:rPr>
      </w:pPr>
      <w:r>
        <w:rPr>
          <w:rFonts w:ascii="宋体" w:hAnsi="宋体" w:hint="eastAsia"/>
          <w:color w:val="000000"/>
          <w:szCs w:val="21"/>
        </w:rPr>
        <w:t>3.报名参加会计硕士（MPAcc）、国际商务硕士（MIB）专业学位研究生招生考试的人员，须符合（一）中的各项要求。报考前可提前咨询我校MBA教育中心。</w:t>
      </w:r>
    </w:p>
    <w:p w:rsidR="00624E72" w:rsidRDefault="00624E72" w:rsidP="00624E72">
      <w:pPr>
        <w:spacing w:line="360" w:lineRule="exact"/>
        <w:ind w:firstLineChars="300" w:firstLine="630"/>
        <w:rPr>
          <w:rFonts w:ascii="宋体" w:hAnsi="宋体" w:hint="eastAsia"/>
          <w:color w:val="000000"/>
          <w:szCs w:val="21"/>
        </w:rPr>
      </w:pPr>
      <w:r>
        <w:rPr>
          <w:rFonts w:ascii="宋体" w:hAnsi="宋体" w:hint="eastAsia"/>
          <w:color w:val="000000"/>
          <w:szCs w:val="21"/>
        </w:rPr>
        <w:t>4</w:t>
      </w:r>
      <w:r>
        <w:rPr>
          <w:rFonts w:ascii="宋体" w:hAnsi="宋体"/>
          <w:color w:val="000000"/>
          <w:szCs w:val="21"/>
        </w:rPr>
        <w:t>.</w:t>
      </w:r>
      <w:r>
        <w:rPr>
          <w:rFonts w:ascii="宋体" w:hAnsi="宋体" w:hint="eastAsia"/>
          <w:color w:val="000000"/>
          <w:szCs w:val="21"/>
        </w:rPr>
        <w:t>报名参加艺术</w:t>
      </w:r>
      <w:r>
        <w:rPr>
          <w:rFonts w:ascii="宋体" w:hAnsi="宋体"/>
          <w:color w:val="000000"/>
          <w:szCs w:val="21"/>
        </w:rPr>
        <w:t>硕士</w:t>
      </w:r>
      <w:r>
        <w:rPr>
          <w:rFonts w:ascii="宋体" w:hAnsi="宋体" w:hint="eastAsia"/>
          <w:color w:val="000000"/>
          <w:szCs w:val="21"/>
        </w:rPr>
        <w:t>（MFA）专业学位研究生招生考试的人员，须符合（一）中各项的要求。报考前必须咨询我校设计艺术学院，落实好报考条件及考试科目等问题。</w:t>
      </w:r>
    </w:p>
    <w:p w:rsidR="00624E72" w:rsidRDefault="00624E72" w:rsidP="00624E72">
      <w:pPr>
        <w:spacing w:line="360" w:lineRule="exact"/>
        <w:ind w:firstLineChars="100" w:firstLine="210"/>
        <w:rPr>
          <w:rFonts w:ascii="宋体" w:hAnsi="宋体" w:hint="eastAsia"/>
          <w:color w:val="000000"/>
          <w:szCs w:val="21"/>
        </w:rPr>
      </w:pPr>
      <w:r>
        <w:rPr>
          <w:rFonts w:ascii="宋体" w:hAnsi="宋体" w:hint="eastAsia"/>
          <w:color w:val="000000"/>
          <w:szCs w:val="21"/>
        </w:rPr>
        <w:t>（三）我校是国家授权，具有</w:t>
      </w:r>
      <w:r>
        <w:rPr>
          <w:rFonts w:ascii="宋体" w:hAnsi="宋体"/>
          <w:color w:val="000000"/>
          <w:szCs w:val="21"/>
        </w:rPr>
        <w:t>开展推荐优秀应届本科毕业生免试攻读研究生(以下</w:t>
      </w:r>
      <w:proofErr w:type="gramStart"/>
      <w:r>
        <w:rPr>
          <w:rFonts w:ascii="宋体" w:hAnsi="宋体"/>
          <w:color w:val="000000"/>
          <w:szCs w:val="21"/>
        </w:rPr>
        <w:t>简称推免</w:t>
      </w:r>
      <w:proofErr w:type="gramEnd"/>
      <w:r>
        <w:rPr>
          <w:rFonts w:ascii="宋体" w:hAnsi="宋体"/>
          <w:color w:val="000000"/>
          <w:szCs w:val="21"/>
        </w:rPr>
        <w:t>)工作资格</w:t>
      </w:r>
      <w:r>
        <w:rPr>
          <w:rFonts w:ascii="宋体" w:hAnsi="宋体" w:hint="eastAsia"/>
          <w:color w:val="000000"/>
          <w:szCs w:val="21"/>
        </w:rPr>
        <w:t>的高等学校，</w:t>
      </w:r>
      <w:proofErr w:type="gramStart"/>
      <w:r>
        <w:rPr>
          <w:rFonts w:ascii="宋体" w:hAnsi="宋体" w:hint="eastAsia"/>
          <w:color w:val="000000"/>
          <w:szCs w:val="21"/>
        </w:rPr>
        <w:t>除工商</w:t>
      </w:r>
      <w:proofErr w:type="gramEnd"/>
      <w:r>
        <w:rPr>
          <w:rFonts w:ascii="宋体" w:hAnsi="宋体" w:hint="eastAsia"/>
          <w:color w:val="000000"/>
          <w:szCs w:val="21"/>
        </w:rPr>
        <w:t>管理硕士（MBA）、会计硕士（MPAcc）、国际商务硕士（MIB）、艺术</w:t>
      </w:r>
      <w:r>
        <w:rPr>
          <w:rFonts w:ascii="宋体" w:hAnsi="宋体"/>
          <w:color w:val="000000"/>
          <w:szCs w:val="21"/>
        </w:rPr>
        <w:t>硕士</w:t>
      </w:r>
      <w:r>
        <w:rPr>
          <w:rFonts w:ascii="宋体" w:hAnsi="宋体" w:hint="eastAsia"/>
          <w:color w:val="000000"/>
          <w:szCs w:val="21"/>
        </w:rPr>
        <w:t>（MFA）、</w:t>
      </w:r>
      <w:r>
        <w:rPr>
          <w:rFonts w:ascii="宋体" w:hAnsi="宋体"/>
          <w:color w:val="000000"/>
          <w:szCs w:val="21"/>
        </w:rPr>
        <w:t>法律硕士</w:t>
      </w:r>
      <w:r>
        <w:rPr>
          <w:rFonts w:ascii="宋体" w:hAnsi="宋体" w:hint="eastAsia"/>
          <w:color w:val="000000"/>
          <w:szCs w:val="21"/>
        </w:rPr>
        <w:t>等专</w:t>
      </w:r>
      <w:r>
        <w:rPr>
          <w:rFonts w:ascii="宋体" w:hAnsi="宋体"/>
          <w:color w:val="000000"/>
          <w:szCs w:val="21"/>
        </w:rPr>
        <w:t>业学位</w:t>
      </w:r>
      <w:r>
        <w:rPr>
          <w:rFonts w:ascii="宋体" w:hAnsi="宋体" w:hint="eastAsia"/>
          <w:color w:val="000000"/>
          <w:szCs w:val="21"/>
        </w:rPr>
        <w:t>外，其它学术型专业和全日制专业学位专业领域均可接收推免生。推免生均享受新生一等奖学金。</w:t>
      </w:r>
    </w:p>
    <w:p w:rsidR="00624E72" w:rsidRDefault="00624E72" w:rsidP="00624E72">
      <w:pPr>
        <w:spacing w:line="360" w:lineRule="exact"/>
        <w:ind w:firstLineChars="250" w:firstLine="527"/>
        <w:rPr>
          <w:rFonts w:ascii="宋体" w:hAnsi="宋体" w:hint="eastAsia"/>
          <w:color w:val="000000"/>
          <w:szCs w:val="21"/>
        </w:rPr>
      </w:pPr>
      <w:r>
        <w:rPr>
          <w:rStyle w:val="content"/>
          <w:rFonts w:ascii="宋体" w:hAnsi="宋体" w:hint="eastAsia"/>
          <w:b/>
          <w:color w:val="000000"/>
          <w:szCs w:val="21"/>
        </w:rPr>
        <w:t>三</w:t>
      </w:r>
      <w:r>
        <w:rPr>
          <w:rStyle w:val="content"/>
          <w:rFonts w:ascii="宋体" w:hAnsi="宋体"/>
          <w:b/>
          <w:color w:val="000000"/>
          <w:szCs w:val="21"/>
        </w:rPr>
        <w:t>、报名：</w:t>
      </w:r>
    </w:p>
    <w:p w:rsidR="00624E72" w:rsidRDefault="00624E72" w:rsidP="00624E72">
      <w:pPr>
        <w:pStyle w:val="a5"/>
        <w:spacing w:line="360" w:lineRule="exact"/>
        <w:ind w:firstLineChars="242" w:firstLine="508"/>
        <w:rPr>
          <w:rFonts w:hAnsi="宋体" w:hint="eastAsia"/>
          <w:color w:val="000000"/>
        </w:rPr>
      </w:pPr>
      <w:r>
        <w:rPr>
          <w:rFonts w:hAnsi="宋体" w:hint="eastAsia"/>
          <w:color w:val="000000"/>
        </w:rPr>
        <w:t>报名包括网上报名和现场确认两个阶段。应届本科毕业上应选择就读学校所在省（区、市）的报考点办理网上报名和现场确认手续；报考工商管理硕士等专业硕士的考生应选</w:t>
      </w:r>
      <w:proofErr w:type="gramStart"/>
      <w:r>
        <w:rPr>
          <w:rFonts w:hAnsi="宋体" w:hint="eastAsia"/>
          <w:color w:val="000000"/>
        </w:rPr>
        <w:t>择当地</w:t>
      </w:r>
      <w:proofErr w:type="gramEnd"/>
      <w:r>
        <w:rPr>
          <w:rFonts w:hAnsi="宋体" w:hint="eastAsia"/>
          <w:color w:val="000000"/>
        </w:rPr>
        <w:t>省级招办指定的报考点办理网上报名和现场确认手续；其他考生应选</w:t>
      </w:r>
      <w:proofErr w:type="gramStart"/>
      <w:r>
        <w:rPr>
          <w:rFonts w:hAnsi="宋体" w:hint="eastAsia"/>
          <w:color w:val="000000"/>
        </w:rPr>
        <w:t>择工作</w:t>
      </w:r>
      <w:proofErr w:type="gramEnd"/>
      <w:r>
        <w:rPr>
          <w:rFonts w:hAnsi="宋体" w:hint="eastAsia"/>
          <w:color w:val="000000"/>
        </w:rPr>
        <w:t>或户口所在地省（区、市）的报考点办理网上报名和现场确认手续。</w:t>
      </w:r>
    </w:p>
    <w:p w:rsidR="00624E72" w:rsidRPr="006E4C85" w:rsidRDefault="00624E72" w:rsidP="00624E72">
      <w:pPr>
        <w:spacing w:line="360" w:lineRule="exact"/>
        <w:ind w:firstLineChars="149" w:firstLine="313"/>
        <w:rPr>
          <w:rFonts w:ascii="宋体" w:hAnsi="宋体" w:cs="Courier New" w:hint="eastAsia"/>
          <w:color w:val="000000"/>
          <w:szCs w:val="21"/>
        </w:rPr>
      </w:pPr>
      <w:r w:rsidRPr="006E4C85">
        <w:rPr>
          <w:rFonts w:ascii="宋体" w:hAnsi="宋体" w:cs="Courier New" w:hint="eastAsia"/>
          <w:color w:val="000000"/>
          <w:szCs w:val="21"/>
        </w:rPr>
        <w:t>1、网上报名：</w:t>
      </w:r>
    </w:p>
    <w:p w:rsidR="00624E72" w:rsidRPr="006E4C85" w:rsidRDefault="00624E72" w:rsidP="00624E72">
      <w:pPr>
        <w:spacing w:line="360" w:lineRule="exact"/>
        <w:ind w:firstLineChars="147" w:firstLine="309"/>
        <w:rPr>
          <w:rFonts w:ascii="宋体" w:hAnsi="宋体" w:cs="Courier New" w:hint="eastAsia"/>
          <w:szCs w:val="21"/>
        </w:rPr>
      </w:pPr>
      <w:r w:rsidRPr="006E4C85">
        <w:rPr>
          <w:rFonts w:ascii="宋体" w:hAnsi="宋体" w:cs="Courier New" w:hint="eastAsia"/>
          <w:szCs w:val="21"/>
        </w:rPr>
        <w:t>报考2017年硕士研究生必须通过中国研究生招生信息网（</w:t>
      </w:r>
      <w:hyperlink r:id="rId4" w:history="1">
        <w:r w:rsidRPr="005F281A">
          <w:rPr>
            <w:rStyle w:val="a4"/>
            <w:rFonts w:ascii="宋体" w:hAnsi="宋体" w:cs="Courier New" w:hint="eastAsia"/>
            <w:szCs w:val="21"/>
          </w:rPr>
          <w:t>http://yz.chsi.cn</w:t>
        </w:r>
      </w:hyperlink>
      <w:r>
        <w:rPr>
          <w:rFonts w:ascii="宋体" w:hAnsi="宋体" w:cs="Courier New" w:hint="eastAsia"/>
          <w:szCs w:val="21"/>
        </w:rPr>
        <w:t>或者http://yz.chsi.com.cn</w:t>
      </w:r>
      <w:r w:rsidRPr="006E4C85">
        <w:rPr>
          <w:rFonts w:ascii="宋体" w:hAnsi="宋体" w:cs="Courier New" w:hint="eastAsia"/>
          <w:szCs w:val="21"/>
        </w:rPr>
        <w:t>以下简称“研招网”）进行网上报名。</w:t>
      </w:r>
    </w:p>
    <w:p w:rsidR="00624E72" w:rsidRPr="006E4C85" w:rsidRDefault="00624E72" w:rsidP="00624E72">
      <w:pPr>
        <w:spacing w:line="360" w:lineRule="exact"/>
        <w:ind w:firstLineChars="147" w:firstLine="309"/>
        <w:rPr>
          <w:rFonts w:ascii="宋体" w:hAnsi="宋体" w:cs="Courier New" w:hint="eastAsia"/>
          <w:szCs w:val="21"/>
        </w:rPr>
      </w:pPr>
      <w:r w:rsidRPr="006E4C85">
        <w:rPr>
          <w:rFonts w:ascii="宋体" w:hAnsi="宋体" w:cs="Courier New" w:hint="eastAsia"/>
          <w:szCs w:val="21"/>
        </w:rPr>
        <w:t xml:space="preserve"> 网上报名时间：</w:t>
      </w:r>
      <w:smartTag w:uri="urn:schemas-microsoft-com:office:smarttags" w:element="chsdate">
        <w:smartTagPr>
          <w:attr w:name="IsROCDate" w:val="False"/>
          <w:attr w:name="IsLunarDate" w:val="False"/>
          <w:attr w:name="Day" w:val="10"/>
          <w:attr w:name="Month" w:val="10"/>
          <w:attr w:name="Year" w:val="2016"/>
        </w:smartTagPr>
        <w:r w:rsidRPr="006E4C85">
          <w:rPr>
            <w:rFonts w:ascii="宋体" w:hAnsi="宋体" w:cs="Courier New" w:hint="eastAsia"/>
            <w:szCs w:val="21"/>
          </w:rPr>
          <w:t>2016年10月10日</w:t>
        </w:r>
      </w:smartTag>
      <w:r w:rsidRPr="006E4C85">
        <w:rPr>
          <w:rFonts w:ascii="宋体" w:hAnsi="宋体" w:cs="Courier New" w:hint="eastAsia"/>
          <w:szCs w:val="21"/>
        </w:rPr>
        <w:t>-31日（每天9:00-22:00）。</w:t>
      </w:r>
    </w:p>
    <w:p w:rsidR="00624E72" w:rsidRPr="006E4C85" w:rsidRDefault="00624E72" w:rsidP="00624E72">
      <w:pPr>
        <w:spacing w:line="360" w:lineRule="exact"/>
        <w:ind w:firstLineChars="147" w:firstLine="309"/>
        <w:rPr>
          <w:rFonts w:ascii="宋体" w:hAnsi="宋体" w:cs="Courier New" w:hint="eastAsia"/>
          <w:szCs w:val="21"/>
        </w:rPr>
      </w:pPr>
      <w:r w:rsidRPr="006E4C85">
        <w:rPr>
          <w:rFonts w:ascii="宋体" w:hAnsi="宋体" w:cs="Courier New" w:hint="eastAsia"/>
          <w:szCs w:val="21"/>
        </w:rPr>
        <w:t>2.报名流程：</w:t>
      </w:r>
    </w:p>
    <w:p w:rsidR="00624E72" w:rsidRPr="006E4C85" w:rsidRDefault="00624E72" w:rsidP="00624E72">
      <w:pPr>
        <w:spacing w:line="360" w:lineRule="exact"/>
        <w:ind w:firstLineChars="147" w:firstLine="309"/>
        <w:rPr>
          <w:rFonts w:ascii="宋体" w:hAnsi="宋体" w:cs="Courier New" w:hint="eastAsia"/>
          <w:szCs w:val="21"/>
        </w:rPr>
      </w:pPr>
      <w:r w:rsidRPr="006E4C85">
        <w:rPr>
          <w:rFonts w:ascii="宋体" w:hAnsi="宋体" w:cs="Courier New" w:hint="eastAsia"/>
          <w:szCs w:val="21"/>
        </w:rPr>
        <w:t>考生登录</w:t>
      </w:r>
      <w:proofErr w:type="gramStart"/>
      <w:r w:rsidRPr="006E4C85">
        <w:rPr>
          <w:rFonts w:ascii="宋体" w:hAnsi="宋体" w:cs="Courier New" w:hint="eastAsia"/>
          <w:szCs w:val="21"/>
        </w:rPr>
        <w:t>研招网</w:t>
      </w:r>
      <w:proofErr w:type="gramEnd"/>
      <w:r w:rsidRPr="006E4C85">
        <w:rPr>
          <w:rFonts w:ascii="宋体" w:hAnsi="宋体" w:cs="Courier New" w:hint="eastAsia"/>
          <w:szCs w:val="21"/>
        </w:rPr>
        <w:t>浏览报考须知，按教育部、省级教育招生考试管理机构、报考点以及报考招生单位的网上公告要求报名，凡不按要求报名、</w:t>
      </w:r>
      <w:proofErr w:type="gramStart"/>
      <w:r w:rsidRPr="006E4C85">
        <w:rPr>
          <w:rFonts w:ascii="宋体" w:hAnsi="宋体" w:cs="Courier New" w:hint="eastAsia"/>
          <w:szCs w:val="21"/>
        </w:rPr>
        <w:t>网报信息</w:t>
      </w:r>
      <w:proofErr w:type="gramEnd"/>
      <w:r w:rsidRPr="006E4C85">
        <w:rPr>
          <w:rFonts w:ascii="宋体" w:hAnsi="宋体" w:cs="Courier New" w:hint="eastAsia"/>
          <w:szCs w:val="21"/>
        </w:rPr>
        <w:t>误填、错填或填报虚假信息而造成不能考试或录取的，后果由考生本人承担。在报名期间，考生可自行</w:t>
      </w:r>
      <w:proofErr w:type="gramStart"/>
      <w:r w:rsidRPr="006E4C85">
        <w:rPr>
          <w:rFonts w:ascii="宋体" w:hAnsi="宋体" w:cs="Courier New" w:hint="eastAsia"/>
          <w:szCs w:val="21"/>
        </w:rPr>
        <w:t>修改网报信息</w:t>
      </w:r>
      <w:proofErr w:type="gramEnd"/>
      <w:r w:rsidRPr="006E4C85">
        <w:rPr>
          <w:rFonts w:ascii="宋体" w:hAnsi="宋体" w:cs="Courier New" w:hint="eastAsia"/>
          <w:szCs w:val="21"/>
        </w:rPr>
        <w:t>。</w:t>
      </w:r>
    </w:p>
    <w:p w:rsidR="00624E72" w:rsidRPr="006E4C85" w:rsidRDefault="00624E72" w:rsidP="00624E72">
      <w:pPr>
        <w:spacing w:line="360" w:lineRule="exact"/>
        <w:ind w:firstLineChars="147" w:firstLine="309"/>
        <w:rPr>
          <w:rFonts w:ascii="宋体" w:hAnsi="宋体" w:cs="Courier New" w:hint="eastAsia"/>
          <w:szCs w:val="21"/>
        </w:rPr>
      </w:pPr>
      <w:r w:rsidRPr="006E4C85">
        <w:rPr>
          <w:rFonts w:ascii="宋体" w:hAnsi="宋体" w:cs="Courier New" w:hint="eastAsia"/>
          <w:szCs w:val="21"/>
        </w:rPr>
        <w:t>推荐免试生报名流程按照推免生管理平台的要求进行。</w:t>
      </w:r>
    </w:p>
    <w:p w:rsidR="00624E72" w:rsidRPr="006E4C85" w:rsidRDefault="00624E72" w:rsidP="00624E72">
      <w:pPr>
        <w:spacing w:line="360" w:lineRule="exact"/>
        <w:ind w:firstLineChars="147" w:firstLine="309"/>
        <w:rPr>
          <w:rFonts w:ascii="宋体" w:hAnsi="宋体" w:cs="Courier New" w:hint="eastAsia"/>
          <w:szCs w:val="21"/>
        </w:rPr>
      </w:pPr>
      <w:r w:rsidRPr="006E4C85">
        <w:rPr>
          <w:rFonts w:ascii="宋体" w:hAnsi="宋体" w:cs="Courier New" w:hint="eastAsia"/>
          <w:szCs w:val="21"/>
        </w:rPr>
        <w:t>3.报考点选择</w:t>
      </w:r>
    </w:p>
    <w:p w:rsidR="00624E72" w:rsidRPr="006E4C85" w:rsidRDefault="00624E72" w:rsidP="00624E72">
      <w:pPr>
        <w:spacing w:line="360" w:lineRule="exact"/>
        <w:ind w:firstLineChars="147" w:firstLine="309"/>
        <w:rPr>
          <w:rFonts w:ascii="宋体" w:hAnsi="宋体" w:cs="Courier New" w:hint="eastAsia"/>
          <w:szCs w:val="21"/>
        </w:rPr>
      </w:pPr>
      <w:r w:rsidRPr="006E4C85">
        <w:rPr>
          <w:rFonts w:ascii="宋体" w:hAnsi="宋体" w:cs="Courier New" w:hint="eastAsia"/>
          <w:szCs w:val="21"/>
        </w:rPr>
        <w:t>（1）应届本科毕业生原则上应选择就读学校所在省（区、市）的报考点；其他考生应选</w:t>
      </w:r>
      <w:proofErr w:type="gramStart"/>
      <w:r w:rsidRPr="006E4C85">
        <w:rPr>
          <w:rFonts w:ascii="宋体" w:hAnsi="宋体" w:cs="Courier New" w:hint="eastAsia"/>
          <w:szCs w:val="21"/>
        </w:rPr>
        <w:lastRenderedPageBreak/>
        <w:t>择工作</w:t>
      </w:r>
      <w:proofErr w:type="gramEnd"/>
      <w:r w:rsidRPr="006E4C85">
        <w:rPr>
          <w:rFonts w:ascii="宋体" w:hAnsi="宋体" w:cs="Courier New" w:hint="eastAsia"/>
          <w:szCs w:val="21"/>
        </w:rPr>
        <w:t>或户口所在地省（区、市）的报考点。</w:t>
      </w:r>
    </w:p>
    <w:p w:rsidR="00624E72" w:rsidRPr="006E4C85" w:rsidRDefault="00624E72" w:rsidP="00624E72">
      <w:pPr>
        <w:spacing w:line="360" w:lineRule="exact"/>
        <w:ind w:firstLineChars="147" w:firstLine="309"/>
        <w:rPr>
          <w:rFonts w:ascii="宋体" w:hAnsi="宋体" w:cs="Courier New" w:hint="eastAsia"/>
          <w:szCs w:val="21"/>
        </w:rPr>
      </w:pPr>
      <w:r w:rsidRPr="006E4C85">
        <w:rPr>
          <w:rFonts w:ascii="宋体" w:hAnsi="宋体" w:cs="Courier New" w:hint="eastAsia"/>
          <w:szCs w:val="21"/>
        </w:rPr>
        <w:t>4.注意事项</w:t>
      </w:r>
    </w:p>
    <w:p w:rsidR="00624E72" w:rsidRPr="006E4C85" w:rsidRDefault="00624E72" w:rsidP="00624E72">
      <w:pPr>
        <w:spacing w:line="360" w:lineRule="exact"/>
        <w:ind w:firstLineChars="147" w:firstLine="309"/>
        <w:rPr>
          <w:rFonts w:ascii="宋体" w:hAnsi="宋体" w:cs="Courier New" w:hint="eastAsia"/>
          <w:szCs w:val="21"/>
        </w:rPr>
      </w:pPr>
      <w:r w:rsidRPr="006E4C85">
        <w:rPr>
          <w:rFonts w:ascii="宋体" w:hAnsi="宋体" w:cs="Courier New" w:hint="eastAsia"/>
          <w:szCs w:val="21"/>
        </w:rPr>
        <w:t>（1）报名期间将对考生学历（学籍）信息进行网上校验，并在考生提交报名信息三天内反馈校验结果。考生须上网查看学历（学籍）校验结果。</w:t>
      </w:r>
    </w:p>
    <w:p w:rsidR="00624E72" w:rsidRPr="006E4C85" w:rsidRDefault="00624E72" w:rsidP="00624E72">
      <w:pPr>
        <w:spacing w:line="360" w:lineRule="exact"/>
        <w:ind w:firstLineChars="197" w:firstLine="414"/>
        <w:rPr>
          <w:rFonts w:ascii="宋体" w:hAnsi="宋体" w:cs="Courier New" w:hint="eastAsia"/>
          <w:szCs w:val="21"/>
        </w:rPr>
      </w:pPr>
      <w:r w:rsidRPr="006E4C85">
        <w:rPr>
          <w:rFonts w:ascii="宋体" w:hAnsi="宋体" w:cs="Courier New" w:hint="eastAsia"/>
          <w:szCs w:val="21"/>
        </w:rPr>
        <w:t>未通过学历（学籍）校验的考生应及时到学籍学历权威认证机构进行认证，在现场确认时将认证报告交报考点核验。</w:t>
      </w:r>
    </w:p>
    <w:p w:rsidR="00624E72" w:rsidRPr="006E4C85" w:rsidRDefault="00624E72" w:rsidP="00624E72">
      <w:pPr>
        <w:spacing w:line="360" w:lineRule="exact"/>
        <w:ind w:firstLineChars="147" w:firstLine="309"/>
        <w:rPr>
          <w:rFonts w:ascii="宋体" w:hAnsi="宋体" w:cs="Courier New" w:hint="eastAsia"/>
          <w:szCs w:val="21"/>
        </w:rPr>
      </w:pPr>
      <w:r w:rsidRPr="006E4C85">
        <w:rPr>
          <w:rFonts w:ascii="宋体" w:hAnsi="宋体" w:cs="Courier New" w:hint="eastAsia"/>
          <w:szCs w:val="21"/>
        </w:rPr>
        <w:t xml:space="preserve"> （2）现役军人报考地方或军队招生单位，以及地方考生报考军队招生单位，应事先认真阅读了解解放军及招生单位有关报考要求，遵守保密规定，按照规定填报报考信息。</w:t>
      </w:r>
    </w:p>
    <w:p w:rsidR="00624E72" w:rsidRPr="006E4C85" w:rsidRDefault="00624E72" w:rsidP="00624E72">
      <w:pPr>
        <w:spacing w:line="360" w:lineRule="exact"/>
        <w:ind w:firstLineChars="147" w:firstLine="309"/>
        <w:rPr>
          <w:rFonts w:ascii="宋体" w:hAnsi="宋体" w:cs="Courier New" w:hint="eastAsia"/>
          <w:szCs w:val="21"/>
        </w:rPr>
      </w:pPr>
      <w:r w:rsidRPr="006E4C85">
        <w:rPr>
          <w:rFonts w:ascii="宋体" w:hAnsi="宋体" w:cs="Courier New" w:hint="eastAsia"/>
          <w:szCs w:val="21"/>
        </w:rPr>
        <w:t xml:space="preserve"> 5.现场确认</w:t>
      </w:r>
    </w:p>
    <w:p w:rsidR="00624E72" w:rsidRPr="006E4C85" w:rsidRDefault="00624E72" w:rsidP="00624E72">
      <w:pPr>
        <w:spacing w:line="360" w:lineRule="exact"/>
        <w:ind w:firstLineChars="147" w:firstLine="309"/>
        <w:rPr>
          <w:rFonts w:ascii="宋体" w:hAnsi="宋体" w:cs="Courier New" w:hint="eastAsia"/>
          <w:szCs w:val="21"/>
        </w:rPr>
      </w:pPr>
      <w:r w:rsidRPr="006E4C85">
        <w:rPr>
          <w:rFonts w:ascii="宋体" w:hAnsi="宋体" w:cs="Courier New" w:hint="eastAsia"/>
          <w:szCs w:val="21"/>
        </w:rPr>
        <w:t xml:space="preserve">  所有统考生均须到报考点现场</w:t>
      </w:r>
      <w:proofErr w:type="gramStart"/>
      <w:r w:rsidRPr="006E4C85">
        <w:rPr>
          <w:rFonts w:ascii="宋体" w:hAnsi="宋体" w:cs="Courier New" w:hint="eastAsia"/>
          <w:szCs w:val="21"/>
        </w:rPr>
        <w:t>确认网报信息</w:t>
      </w:r>
      <w:proofErr w:type="gramEnd"/>
      <w:r w:rsidRPr="006E4C85">
        <w:rPr>
          <w:rFonts w:ascii="宋体" w:hAnsi="宋体" w:cs="Courier New" w:hint="eastAsia"/>
          <w:szCs w:val="21"/>
        </w:rPr>
        <w:t>，并缴费和采集本人图像等相关电子信息。</w:t>
      </w:r>
    </w:p>
    <w:p w:rsidR="00624E72" w:rsidRPr="006E4C85" w:rsidRDefault="00624E72" w:rsidP="00624E72">
      <w:pPr>
        <w:spacing w:line="360" w:lineRule="exact"/>
        <w:ind w:firstLineChars="147" w:firstLine="309"/>
        <w:rPr>
          <w:rFonts w:ascii="宋体" w:hAnsi="宋体" w:cs="Courier New" w:hint="eastAsia"/>
          <w:szCs w:val="21"/>
        </w:rPr>
      </w:pPr>
      <w:r w:rsidRPr="006E4C85">
        <w:rPr>
          <w:rFonts w:ascii="宋体" w:hAnsi="宋体" w:cs="Courier New" w:hint="eastAsia"/>
          <w:szCs w:val="21"/>
        </w:rPr>
        <w:t xml:space="preserve">  现场确认时间、地点及程序请考生自行查阅所选报考点公告。</w:t>
      </w:r>
    </w:p>
    <w:p w:rsidR="00624E72" w:rsidRPr="006E4C85" w:rsidRDefault="00624E72" w:rsidP="00624E72">
      <w:pPr>
        <w:spacing w:line="360" w:lineRule="exact"/>
        <w:ind w:firstLineChars="250" w:firstLine="525"/>
        <w:rPr>
          <w:rFonts w:ascii="宋体" w:hAnsi="宋体" w:cs="Courier New" w:hint="eastAsia"/>
          <w:szCs w:val="21"/>
        </w:rPr>
      </w:pPr>
      <w:r>
        <w:rPr>
          <w:rFonts w:ascii="宋体" w:hAnsi="宋体" w:cs="Courier New" w:hint="eastAsia"/>
          <w:szCs w:val="21"/>
        </w:rPr>
        <w:t xml:space="preserve"> </w:t>
      </w:r>
      <w:r w:rsidRPr="006E4C85">
        <w:rPr>
          <w:rFonts w:ascii="宋体" w:hAnsi="宋体" w:cs="Courier New" w:hint="eastAsia"/>
          <w:szCs w:val="21"/>
        </w:rPr>
        <w:t>6.</w:t>
      </w:r>
      <w:r w:rsidRPr="006E4C85">
        <w:rPr>
          <w:rFonts w:ascii="宋体" w:hAnsi="宋体" w:cs="Courier New" w:hint="eastAsia"/>
          <w:color w:val="000000"/>
          <w:szCs w:val="21"/>
        </w:rPr>
        <w:t xml:space="preserve"> </w:t>
      </w:r>
      <w:r w:rsidRPr="006E4C85">
        <w:rPr>
          <w:rFonts w:ascii="宋体" w:hAnsi="宋体" w:cs="Courier New" w:hint="eastAsia"/>
          <w:szCs w:val="21"/>
        </w:rPr>
        <w:t>准考证打印：</w:t>
      </w:r>
    </w:p>
    <w:p w:rsidR="00624E72" w:rsidRPr="006E4C85" w:rsidRDefault="00624E72" w:rsidP="00624E72">
      <w:pPr>
        <w:spacing w:line="360" w:lineRule="exact"/>
        <w:ind w:firstLineChars="250" w:firstLine="525"/>
        <w:rPr>
          <w:rFonts w:ascii="宋体" w:hAnsi="宋体" w:cs="Courier New" w:hint="eastAsia"/>
          <w:szCs w:val="21"/>
        </w:rPr>
      </w:pPr>
      <w:r w:rsidRPr="006E4C85">
        <w:rPr>
          <w:rFonts w:ascii="宋体" w:hAnsi="宋体" w:cs="Courier New" w:hint="eastAsia"/>
          <w:szCs w:val="21"/>
        </w:rPr>
        <w:t xml:space="preserve"> </w:t>
      </w:r>
      <w:smartTag w:uri="urn:schemas-microsoft-com:office:smarttags" w:element="chsdate">
        <w:smartTagPr>
          <w:attr w:name="IsROCDate" w:val="False"/>
          <w:attr w:name="IsLunarDate" w:val="False"/>
          <w:attr w:name="Day" w:val="15"/>
          <w:attr w:name="Month" w:val="12"/>
          <w:attr w:name="Year" w:val="2016"/>
        </w:smartTagPr>
        <w:r w:rsidRPr="006E4C85">
          <w:rPr>
            <w:rFonts w:ascii="宋体" w:hAnsi="宋体" w:cs="Courier New" w:hint="eastAsia"/>
            <w:szCs w:val="21"/>
          </w:rPr>
          <w:t>2016年</w:t>
        </w:r>
        <w:smartTag w:uri="urn:schemas-microsoft-com:office:smarttags" w:element="chsdate">
          <w:smartTagPr>
            <w:attr w:name="IsROCDate" w:val="False"/>
            <w:attr w:name="IsLunarDate" w:val="False"/>
            <w:attr w:name="Day" w:val="15"/>
            <w:attr w:name="Month" w:val="12"/>
            <w:attr w:name="Year" w:val="2016"/>
          </w:smartTagPr>
          <w:r w:rsidRPr="006E4C85">
            <w:rPr>
              <w:rFonts w:ascii="宋体" w:hAnsi="宋体" w:cs="Courier New" w:hint="eastAsia"/>
              <w:szCs w:val="21"/>
            </w:rPr>
            <w:t>12月15日</w:t>
          </w:r>
        </w:smartTag>
      </w:smartTag>
      <w:r w:rsidRPr="006E4C85">
        <w:rPr>
          <w:rFonts w:ascii="宋体" w:hAnsi="宋体" w:cs="Courier New" w:hint="eastAsia"/>
          <w:szCs w:val="21"/>
        </w:rPr>
        <w:t>-26日。</w:t>
      </w:r>
    </w:p>
    <w:p w:rsidR="00624E72" w:rsidRDefault="00624E72" w:rsidP="00624E72">
      <w:pPr>
        <w:spacing w:line="360" w:lineRule="exact"/>
        <w:ind w:firstLineChars="250" w:firstLine="527"/>
        <w:rPr>
          <w:rStyle w:val="content"/>
          <w:b/>
          <w:color w:val="000000"/>
        </w:rPr>
      </w:pPr>
      <w:r>
        <w:rPr>
          <w:rStyle w:val="content"/>
          <w:rFonts w:hint="eastAsia"/>
          <w:b/>
          <w:color w:val="000000"/>
        </w:rPr>
        <w:t>四、初试</w:t>
      </w:r>
    </w:p>
    <w:p w:rsidR="00624E72" w:rsidRPr="006E4C85" w:rsidRDefault="00624E72" w:rsidP="00624E72">
      <w:pPr>
        <w:spacing w:line="360" w:lineRule="exact"/>
        <w:ind w:firstLineChars="147" w:firstLine="309"/>
        <w:rPr>
          <w:rFonts w:ascii="宋体" w:hAnsi="宋体" w:cs="Courier New" w:hint="eastAsia"/>
          <w:szCs w:val="21"/>
        </w:rPr>
      </w:pPr>
      <w:r w:rsidRPr="006E4C85">
        <w:rPr>
          <w:rFonts w:ascii="宋体" w:hAnsi="宋体" w:cs="Courier New" w:hint="eastAsia"/>
          <w:szCs w:val="21"/>
        </w:rPr>
        <w:t>初试由教育部组织在全国实行统一考试。考生凭下载打印的《准考证》及第二代居民身份证参加初试。</w:t>
      </w:r>
    </w:p>
    <w:p w:rsidR="00624E72" w:rsidRPr="006E4C85" w:rsidRDefault="00624E72" w:rsidP="00624E72">
      <w:pPr>
        <w:spacing w:line="360" w:lineRule="exact"/>
        <w:ind w:firstLineChars="147" w:firstLine="309"/>
        <w:rPr>
          <w:rFonts w:ascii="宋体" w:hAnsi="宋体" w:cs="Courier New" w:hint="eastAsia"/>
          <w:szCs w:val="21"/>
        </w:rPr>
      </w:pPr>
      <w:r w:rsidRPr="006E4C85">
        <w:rPr>
          <w:rFonts w:ascii="宋体" w:hAnsi="宋体" w:cs="Courier New" w:hint="eastAsia"/>
          <w:szCs w:val="21"/>
        </w:rPr>
        <w:t xml:space="preserve">   1.初试时间：</w:t>
      </w:r>
    </w:p>
    <w:p w:rsidR="00624E72" w:rsidRPr="006E4C85" w:rsidRDefault="00624E72" w:rsidP="00624E72">
      <w:pPr>
        <w:spacing w:line="360" w:lineRule="exact"/>
        <w:ind w:firstLineChars="147" w:firstLine="309"/>
        <w:rPr>
          <w:rFonts w:ascii="宋体" w:hAnsi="宋体" w:cs="Courier New" w:hint="eastAsia"/>
          <w:szCs w:val="21"/>
        </w:rPr>
      </w:pPr>
      <w:r w:rsidRPr="006E4C85">
        <w:rPr>
          <w:rFonts w:ascii="宋体" w:hAnsi="宋体" w:cs="Courier New" w:hint="eastAsia"/>
          <w:szCs w:val="21"/>
        </w:rPr>
        <w:t xml:space="preserve">    2016年12月24-25日(6小时科目为26日)。</w:t>
      </w:r>
    </w:p>
    <w:p w:rsidR="00624E72" w:rsidRPr="006E4C85" w:rsidRDefault="00624E72" w:rsidP="00624E72">
      <w:pPr>
        <w:spacing w:line="360" w:lineRule="exact"/>
        <w:ind w:firstLineChars="147" w:firstLine="309"/>
        <w:rPr>
          <w:rFonts w:ascii="宋体" w:hAnsi="宋体" w:cs="Courier New" w:hint="eastAsia"/>
          <w:szCs w:val="21"/>
        </w:rPr>
      </w:pPr>
      <w:r w:rsidRPr="006E4C85">
        <w:rPr>
          <w:rFonts w:ascii="宋体" w:hAnsi="宋体" w:cs="Courier New" w:hint="eastAsia"/>
          <w:szCs w:val="21"/>
        </w:rPr>
        <w:t xml:space="preserve">   2.初试地点</w:t>
      </w:r>
    </w:p>
    <w:p w:rsidR="00624E72" w:rsidRPr="006E4C85" w:rsidRDefault="00624E72" w:rsidP="00624E72">
      <w:pPr>
        <w:spacing w:line="360" w:lineRule="exact"/>
        <w:ind w:firstLineChars="147" w:firstLine="309"/>
        <w:rPr>
          <w:rFonts w:ascii="宋体" w:hAnsi="宋体" w:cs="Courier New" w:hint="eastAsia"/>
          <w:szCs w:val="21"/>
        </w:rPr>
      </w:pPr>
      <w:r w:rsidRPr="006E4C85">
        <w:rPr>
          <w:rFonts w:ascii="宋体" w:hAnsi="宋体" w:cs="Courier New" w:hint="eastAsia"/>
          <w:szCs w:val="21"/>
        </w:rPr>
        <w:t xml:space="preserve">   由考生本人选定的报考点负责安排，详见《准考证》或咨询所选报考点。</w:t>
      </w:r>
    </w:p>
    <w:p w:rsidR="00624E72" w:rsidRPr="006E4C85" w:rsidRDefault="00624E72" w:rsidP="00624E72">
      <w:pPr>
        <w:spacing w:line="360" w:lineRule="exact"/>
        <w:ind w:firstLineChars="147" w:firstLine="309"/>
        <w:rPr>
          <w:rFonts w:ascii="宋体" w:hAnsi="宋体" w:cs="Courier New" w:hint="eastAsia"/>
          <w:szCs w:val="21"/>
        </w:rPr>
      </w:pPr>
      <w:r w:rsidRPr="006E4C85">
        <w:rPr>
          <w:rFonts w:ascii="宋体" w:hAnsi="宋体" w:cs="Courier New" w:hint="eastAsia"/>
          <w:szCs w:val="21"/>
        </w:rPr>
        <w:t xml:space="preserve">   3.初试科目和初试科目考试大纲</w:t>
      </w:r>
    </w:p>
    <w:p w:rsidR="00624E72" w:rsidRPr="006E4C85" w:rsidRDefault="00624E72" w:rsidP="00624E72">
      <w:pPr>
        <w:spacing w:line="360" w:lineRule="exact"/>
        <w:ind w:firstLineChars="147" w:firstLine="309"/>
        <w:rPr>
          <w:rFonts w:ascii="宋体" w:hAnsi="宋体" w:cs="Courier New" w:hint="eastAsia"/>
          <w:szCs w:val="21"/>
        </w:rPr>
      </w:pPr>
      <w:r w:rsidRPr="006E4C85">
        <w:rPr>
          <w:rFonts w:ascii="宋体" w:hAnsi="宋体" w:cs="Courier New" w:hint="eastAsia"/>
          <w:szCs w:val="21"/>
        </w:rPr>
        <w:t xml:space="preserve">   初试科目及考试大纲详见《兰州理工大学2017年</w:t>
      </w:r>
      <w:r>
        <w:rPr>
          <w:rFonts w:ascii="宋体" w:hAnsi="宋体" w:cs="Courier New" w:hint="eastAsia"/>
          <w:szCs w:val="21"/>
        </w:rPr>
        <w:t>研究生招生专业目录</w:t>
      </w:r>
      <w:r w:rsidRPr="006E4C85">
        <w:rPr>
          <w:rFonts w:ascii="宋体" w:hAnsi="宋体" w:cs="Courier New" w:hint="eastAsia"/>
          <w:szCs w:val="21"/>
        </w:rPr>
        <w:t>》。</w:t>
      </w:r>
    </w:p>
    <w:p w:rsidR="00624E72" w:rsidRPr="006E4C85" w:rsidRDefault="00624E72" w:rsidP="00624E72">
      <w:pPr>
        <w:spacing w:line="360" w:lineRule="exact"/>
        <w:ind w:firstLineChars="147" w:firstLine="309"/>
        <w:rPr>
          <w:rFonts w:ascii="宋体" w:hAnsi="宋体" w:cs="Courier New" w:hint="eastAsia"/>
          <w:szCs w:val="21"/>
        </w:rPr>
      </w:pPr>
      <w:r w:rsidRPr="006E4C85">
        <w:rPr>
          <w:rFonts w:ascii="宋体" w:hAnsi="宋体" w:cs="Courier New" w:hint="eastAsia"/>
          <w:szCs w:val="21"/>
        </w:rPr>
        <w:t xml:space="preserve">   4.初试成绩发布</w:t>
      </w:r>
    </w:p>
    <w:p w:rsidR="00624E72" w:rsidRPr="006E4C85" w:rsidRDefault="00624E72" w:rsidP="00624E72">
      <w:pPr>
        <w:spacing w:line="360" w:lineRule="exact"/>
        <w:ind w:firstLineChars="147" w:firstLine="309"/>
        <w:rPr>
          <w:rFonts w:ascii="宋体" w:hAnsi="宋体" w:cs="Courier New" w:hint="eastAsia"/>
          <w:szCs w:val="21"/>
        </w:rPr>
      </w:pPr>
      <w:r w:rsidRPr="006E4C85">
        <w:rPr>
          <w:rFonts w:ascii="宋体" w:hAnsi="宋体" w:cs="Courier New" w:hint="eastAsia"/>
          <w:szCs w:val="21"/>
        </w:rPr>
        <w:t xml:space="preserve">   初试成绩可登录兰州理工大学研究生</w:t>
      </w:r>
      <w:proofErr w:type="gramStart"/>
      <w:r w:rsidRPr="006E4C85">
        <w:rPr>
          <w:rFonts w:ascii="宋体" w:hAnsi="宋体" w:cs="Courier New" w:hint="eastAsia"/>
          <w:szCs w:val="21"/>
        </w:rPr>
        <w:t>招生网</w:t>
      </w:r>
      <w:proofErr w:type="gramEnd"/>
      <w:r w:rsidRPr="006E4C85">
        <w:rPr>
          <w:rFonts w:ascii="宋体" w:hAnsi="宋体" w:cs="Courier New" w:hint="eastAsia"/>
          <w:szCs w:val="21"/>
        </w:rPr>
        <w:t>查询。</w:t>
      </w:r>
    </w:p>
    <w:p w:rsidR="00624E72" w:rsidRDefault="00624E72" w:rsidP="00624E72">
      <w:pPr>
        <w:spacing w:line="360" w:lineRule="exact"/>
        <w:ind w:firstLineChars="250" w:firstLine="527"/>
        <w:rPr>
          <w:rStyle w:val="content"/>
          <w:b/>
          <w:color w:val="000000"/>
        </w:rPr>
      </w:pPr>
      <w:r>
        <w:rPr>
          <w:rStyle w:val="content"/>
          <w:rFonts w:hint="eastAsia"/>
          <w:b/>
          <w:color w:val="000000"/>
        </w:rPr>
        <w:t>五、复试</w:t>
      </w:r>
    </w:p>
    <w:p w:rsidR="00624E72" w:rsidRDefault="00624E72" w:rsidP="00624E72">
      <w:pPr>
        <w:spacing w:line="360" w:lineRule="exact"/>
        <w:ind w:firstLineChars="250" w:firstLine="525"/>
        <w:rPr>
          <w:rFonts w:ascii="宋体" w:hAnsi="宋体"/>
          <w:color w:val="000000"/>
          <w:szCs w:val="21"/>
        </w:rPr>
      </w:pPr>
      <w:r>
        <w:rPr>
          <w:rFonts w:ascii="宋体" w:hAnsi="宋体" w:hint="eastAsia"/>
          <w:color w:val="000000"/>
          <w:szCs w:val="21"/>
        </w:rPr>
        <w:t>1．初试成绩满足我校复试要求的考生方可参加复试。所有拟录取考生必须进行复试，复试不合格者不予录取。</w:t>
      </w:r>
    </w:p>
    <w:p w:rsidR="00624E72" w:rsidRDefault="00624E72" w:rsidP="00624E72">
      <w:pPr>
        <w:spacing w:line="360" w:lineRule="exact"/>
        <w:ind w:leftChars="50" w:left="105" w:firstLineChars="200" w:firstLine="420"/>
        <w:rPr>
          <w:rFonts w:ascii="宋体" w:hAnsi="宋体"/>
          <w:color w:val="000000"/>
          <w:szCs w:val="21"/>
        </w:rPr>
      </w:pPr>
      <w:r>
        <w:rPr>
          <w:rFonts w:ascii="宋体" w:hAnsi="宋体" w:hint="eastAsia"/>
          <w:color w:val="000000"/>
          <w:szCs w:val="21"/>
        </w:rPr>
        <w:t>2.我校在复试前对考生的二代居民身份证、学历证书、学生证等报名材料原件及考生资格进行严格审查，对不符合报考条件或提供虚假信息的考生，我校一律取消其复试资格并不得进行调剂；对考生的学历（学籍）信息有疑问的，考生必须在我校规定时间内提供权威机构出具的认证报告。</w:t>
      </w:r>
    </w:p>
    <w:p w:rsidR="00624E72" w:rsidRDefault="00624E72" w:rsidP="00624E72">
      <w:pPr>
        <w:spacing w:line="360" w:lineRule="exact"/>
        <w:ind w:firstLineChars="250" w:firstLine="525"/>
        <w:rPr>
          <w:rFonts w:ascii="宋体" w:hAnsi="宋体" w:hint="eastAsia"/>
          <w:color w:val="000000"/>
          <w:szCs w:val="21"/>
        </w:rPr>
      </w:pPr>
      <w:r>
        <w:rPr>
          <w:rFonts w:ascii="宋体" w:hAnsi="宋体" w:hint="eastAsia"/>
          <w:color w:val="000000"/>
          <w:szCs w:val="21"/>
        </w:rPr>
        <w:t>3. 复试时间、地点、内容范围、方式见我校各院（部）发布的复试通知。</w:t>
      </w:r>
    </w:p>
    <w:p w:rsidR="00624E72" w:rsidRDefault="00624E72" w:rsidP="00624E72">
      <w:pPr>
        <w:spacing w:line="360" w:lineRule="exact"/>
        <w:ind w:leftChars="50" w:left="105" w:firstLineChars="200" w:firstLine="420"/>
        <w:rPr>
          <w:rFonts w:ascii="宋体" w:hAnsi="宋体"/>
          <w:color w:val="000000"/>
          <w:szCs w:val="21"/>
        </w:rPr>
      </w:pPr>
      <w:r>
        <w:rPr>
          <w:rFonts w:ascii="宋体" w:hAnsi="宋体" w:hint="eastAsia"/>
          <w:color w:val="000000"/>
          <w:szCs w:val="21"/>
        </w:rPr>
        <w:t>4．对以同等学力身份（以报名时填报的信息为准）报考的考生（报考工商管理除外），初试成绩达到复试分数线后，还须参加我校组织的报考专业本科阶段主干课程的加试，其中笔试科目不少于两门，加试科目及要求请直接与报考的院（部）联系。</w:t>
      </w:r>
    </w:p>
    <w:p w:rsidR="00624E72" w:rsidRDefault="00624E72" w:rsidP="00624E72">
      <w:pPr>
        <w:spacing w:line="360" w:lineRule="exact"/>
        <w:ind w:leftChars="50" w:left="105" w:firstLineChars="200" w:firstLine="420"/>
        <w:rPr>
          <w:rFonts w:ascii="宋体" w:hAnsi="宋体"/>
          <w:color w:val="000000"/>
          <w:szCs w:val="21"/>
        </w:rPr>
      </w:pPr>
      <w:r>
        <w:rPr>
          <w:rFonts w:ascii="宋体" w:hAnsi="宋体" w:hint="eastAsia"/>
          <w:color w:val="000000"/>
          <w:szCs w:val="21"/>
        </w:rPr>
        <w:t>5．考生体检安排在复试阶段进行，具体安排见复试通知。不参加体检、体检不合格及弄虚作假者，一律取消录取资格。由我校校医院</w:t>
      </w:r>
      <w:r>
        <w:rPr>
          <w:rFonts w:ascii="宋体" w:hAnsi="宋体"/>
          <w:color w:val="000000"/>
          <w:szCs w:val="21"/>
        </w:rPr>
        <w:t>参照教育部、卫生部、中国残联印发的《普通高等学校招生体检工作指导意见》(教学〔2003〕3号)要求，按照《教育部办公厅 卫生</w:t>
      </w:r>
      <w:r>
        <w:rPr>
          <w:rFonts w:ascii="宋体" w:hAnsi="宋体"/>
          <w:color w:val="000000"/>
          <w:szCs w:val="21"/>
        </w:rPr>
        <w:lastRenderedPageBreak/>
        <w:t>部办公厅关于普通高等学校招生学生入学身体检查取消乙肝项目检测有关问题的通知》(教学厅〔2010〕2号)规定</w:t>
      </w:r>
      <w:r>
        <w:rPr>
          <w:rFonts w:ascii="宋体" w:hAnsi="宋体" w:hint="eastAsia"/>
          <w:color w:val="000000"/>
          <w:szCs w:val="21"/>
        </w:rPr>
        <w:t>进行</w:t>
      </w:r>
      <w:r>
        <w:rPr>
          <w:rFonts w:ascii="宋体" w:hAnsi="宋体"/>
          <w:color w:val="000000"/>
          <w:szCs w:val="21"/>
        </w:rPr>
        <w:t>。</w:t>
      </w:r>
    </w:p>
    <w:p w:rsidR="00624E72" w:rsidRDefault="00624E72" w:rsidP="00624E72">
      <w:pPr>
        <w:spacing w:line="360" w:lineRule="exact"/>
        <w:ind w:firstLineChars="250" w:firstLine="527"/>
        <w:rPr>
          <w:rStyle w:val="content"/>
          <w:b/>
          <w:color w:val="000000"/>
        </w:rPr>
      </w:pPr>
      <w:r>
        <w:rPr>
          <w:rStyle w:val="content"/>
          <w:rFonts w:hint="eastAsia"/>
          <w:b/>
          <w:color w:val="000000"/>
        </w:rPr>
        <w:t>六、录取</w:t>
      </w:r>
    </w:p>
    <w:p w:rsidR="00624E72" w:rsidRDefault="00624E72" w:rsidP="00624E72">
      <w:pPr>
        <w:spacing w:line="360" w:lineRule="exact"/>
        <w:ind w:leftChars="50" w:left="105" w:firstLineChars="200" w:firstLine="420"/>
        <w:rPr>
          <w:rFonts w:ascii="宋体" w:hAnsi="宋体" w:hint="eastAsia"/>
          <w:color w:val="000000"/>
          <w:szCs w:val="21"/>
        </w:rPr>
      </w:pPr>
      <w:r>
        <w:rPr>
          <w:rFonts w:ascii="宋体" w:hAnsi="宋体" w:hint="eastAsia"/>
          <w:color w:val="000000"/>
          <w:szCs w:val="21"/>
        </w:rPr>
        <w:t>1、各招生院（部）根据复试录取工作细则，在招生计划范围内，综合考察考生入学考试成绩（含初试和复试）、平时学习成绩和思想政治表现、业务素质及身体健康状况等择优确定拟录取名单。</w:t>
      </w:r>
      <w:proofErr w:type="gramStart"/>
      <w:r>
        <w:rPr>
          <w:rFonts w:ascii="宋体" w:hAnsi="宋体" w:hint="eastAsia"/>
          <w:color w:val="000000"/>
          <w:szCs w:val="21"/>
        </w:rPr>
        <w:t>一</w:t>
      </w:r>
      <w:proofErr w:type="gramEnd"/>
      <w:r>
        <w:rPr>
          <w:rFonts w:ascii="宋体" w:hAnsi="宋体" w:hint="eastAsia"/>
          <w:color w:val="000000"/>
          <w:szCs w:val="21"/>
        </w:rPr>
        <w:t>志愿优先录取。我校按考生所报考的专业进行录取，考生报考时填写的研究方向只作为参考，硕士研究生报考时不涉及导师选择问题，我校在新生入校时实行导师和研究生双向选择。</w:t>
      </w:r>
    </w:p>
    <w:p w:rsidR="00624E72" w:rsidRPr="00A433D5" w:rsidRDefault="00624E72" w:rsidP="00624E72">
      <w:pPr>
        <w:spacing w:line="360" w:lineRule="exact"/>
        <w:ind w:leftChars="50" w:left="105" w:firstLineChars="200" w:firstLine="420"/>
        <w:rPr>
          <w:rFonts w:ascii="宋体" w:hAnsi="宋体" w:hint="eastAsia"/>
          <w:color w:val="000000"/>
          <w:szCs w:val="21"/>
        </w:rPr>
      </w:pPr>
      <w:r>
        <w:rPr>
          <w:rFonts w:ascii="宋体" w:hAnsi="宋体" w:hint="eastAsia"/>
          <w:color w:val="000000"/>
          <w:szCs w:val="21"/>
        </w:rPr>
        <w:t>2、</w:t>
      </w:r>
      <w:r w:rsidRPr="00A433D5">
        <w:rPr>
          <w:rFonts w:ascii="宋体" w:hAnsi="宋体" w:hint="eastAsia"/>
          <w:color w:val="000000"/>
          <w:szCs w:val="21"/>
        </w:rPr>
        <w:t>录取类别及就业</w:t>
      </w:r>
    </w:p>
    <w:p w:rsidR="00624E72" w:rsidRPr="00A433D5" w:rsidRDefault="00624E72" w:rsidP="00624E72">
      <w:pPr>
        <w:spacing w:line="360" w:lineRule="exact"/>
        <w:ind w:leftChars="50" w:left="105" w:firstLineChars="200" w:firstLine="420"/>
        <w:rPr>
          <w:rFonts w:ascii="宋体" w:hAnsi="宋体" w:hint="eastAsia"/>
          <w:color w:val="000000"/>
          <w:szCs w:val="21"/>
        </w:rPr>
      </w:pPr>
      <w:r w:rsidRPr="00A433D5">
        <w:rPr>
          <w:rFonts w:ascii="宋体" w:hAnsi="宋体" w:hint="eastAsia"/>
          <w:color w:val="000000"/>
          <w:szCs w:val="21"/>
        </w:rPr>
        <w:t>全日制脱产学习</w:t>
      </w:r>
      <w:r>
        <w:rPr>
          <w:rFonts w:ascii="宋体" w:hAnsi="宋体" w:hint="eastAsia"/>
          <w:color w:val="000000"/>
          <w:szCs w:val="21"/>
        </w:rPr>
        <w:t>和</w:t>
      </w:r>
      <w:r w:rsidRPr="00A433D5">
        <w:rPr>
          <w:rFonts w:ascii="宋体" w:hAnsi="宋体" w:hint="eastAsia"/>
          <w:color w:val="000000"/>
          <w:szCs w:val="21"/>
        </w:rPr>
        <w:t>非全日制学习研究生可以选择非定向就业和定向就业两种。定向就业的研究生(以下简称定向生)均须在被录取前与招生单位、用人单位分别签订定向就业合同。定向生按定向合同就业，在学期间不转工资、户籍关系及人事档案，可享有已签协议的定向单位规定的工资、福利等待遇。非定向就业的研究生须将人事档案调入我校。毕业后按学校推荐、本人与用人单位双向选择的办法就业。</w:t>
      </w:r>
    </w:p>
    <w:p w:rsidR="00624E72" w:rsidRDefault="00624E72" w:rsidP="00624E72">
      <w:pPr>
        <w:spacing w:line="360" w:lineRule="exact"/>
        <w:ind w:firstLineChars="250" w:firstLine="527"/>
        <w:rPr>
          <w:rStyle w:val="content"/>
          <w:b/>
          <w:color w:val="000000"/>
        </w:rPr>
      </w:pPr>
      <w:r>
        <w:rPr>
          <w:rStyle w:val="content"/>
          <w:rFonts w:hint="eastAsia"/>
          <w:b/>
          <w:color w:val="000000"/>
        </w:rPr>
        <w:t>七、其他说明</w:t>
      </w:r>
    </w:p>
    <w:p w:rsidR="00624E72" w:rsidRDefault="00624E72" w:rsidP="00624E72">
      <w:pPr>
        <w:spacing w:line="360" w:lineRule="exact"/>
        <w:ind w:leftChars="100" w:left="210" w:firstLineChars="200" w:firstLine="420"/>
        <w:rPr>
          <w:rFonts w:ascii="宋体" w:hAnsi="宋体"/>
          <w:color w:val="000000"/>
          <w:szCs w:val="21"/>
        </w:rPr>
      </w:pPr>
      <w:r>
        <w:rPr>
          <w:rFonts w:ascii="宋体" w:hAnsi="宋体" w:hint="eastAsia"/>
          <w:color w:val="000000"/>
          <w:szCs w:val="21"/>
        </w:rPr>
        <w:t>1、</w:t>
      </w:r>
      <w:r>
        <w:rPr>
          <w:rFonts w:ascii="宋体" w:hAnsi="宋体" w:hint="eastAsia"/>
          <w:b/>
          <w:color w:val="000000"/>
          <w:szCs w:val="21"/>
        </w:rPr>
        <w:t>本简章及说明中如与国家2017年招生文件精神不符的，以国家2017年招生文件为准。</w:t>
      </w:r>
      <w:r w:rsidRPr="00D036B4">
        <w:rPr>
          <w:rFonts w:ascii="宋体" w:hAnsi="宋体" w:hint="eastAsia"/>
          <w:b/>
          <w:color w:val="000000"/>
          <w:szCs w:val="21"/>
        </w:rPr>
        <w:t>如有</w:t>
      </w:r>
      <w:r>
        <w:rPr>
          <w:rFonts w:ascii="宋体" w:hAnsi="宋体" w:hint="eastAsia"/>
          <w:b/>
          <w:color w:val="000000"/>
          <w:szCs w:val="21"/>
        </w:rPr>
        <w:t>细节微调</w:t>
      </w:r>
      <w:r w:rsidRPr="00D036B4">
        <w:rPr>
          <w:rFonts w:ascii="宋体" w:hAnsi="宋体" w:hint="eastAsia"/>
          <w:b/>
          <w:color w:val="000000"/>
          <w:szCs w:val="21"/>
        </w:rPr>
        <w:t>，</w:t>
      </w:r>
      <w:r>
        <w:rPr>
          <w:rFonts w:ascii="宋体" w:hAnsi="宋体" w:hint="eastAsia"/>
          <w:b/>
          <w:color w:val="000000"/>
          <w:szCs w:val="21"/>
        </w:rPr>
        <w:t>恕不另行通知，</w:t>
      </w:r>
      <w:r w:rsidRPr="00D036B4">
        <w:rPr>
          <w:rFonts w:ascii="宋体" w:hAnsi="宋体" w:hint="eastAsia"/>
          <w:b/>
          <w:color w:val="000000"/>
          <w:szCs w:val="21"/>
        </w:rPr>
        <w:t>以教育部</w:t>
      </w:r>
      <w:r>
        <w:rPr>
          <w:rFonts w:ascii="宋体" w:hAnsi="宋体" w:hint="eastAsia"/>
          <w:b/>
          <w:color w:val="000000"/>
          <w:szCs w:val="21"/>
        </w:rPr>
        <w:t>政策</w:t>
      </w:r>
      <w:r w:rsidRPr="00D036B4">
        <w:rPr>
          <w:rFonts w:ascii="宋体" w:hAnsi="宋体" w:hint="eastAsia"/>
          <w:b/>
          <w:color w:val="000000"/>
          <w:szCs w:val="21"/>
        </w:rPr>
        <w:t>为准。</w:t>
      </w:r>
      <w:r>
        <w:rPr>
          <w:rFonts w:ascii="宋体" w:hAnsi="宋体" w:hint="eastAsia"/>
          <w:color w:val="000000"/>
          <w:szCs w:val="21"/>
        </w:rPr>
        <w:t>我校2017年招生目录中公布的各院（部）“招生人数”为我校各院（部）根据往年录取情况确定的拟招生人数，仅供考生报考时参考，录取时根据国家下达计划并</w:t>
      </w:r>
      <w:proofErr w:type="gramStart"/>
      <w:r>
        <w:rPr>
          <w:rFonts w:ascii="宋体" w:hAnsi="宋体" w:hint="eastAsia"/>
          <w:color w:val="000000"/>
          <w:szCs w:val="21"/>
        </w:rPr>
        <w:t>视当年</w:t>
      </w:r>
      <w:proofErr w:type="gramEnd"/>
      <w:r>
        <w:rPr>
          <w:rFonts w:ascii="宋体" w:hAnsi="宋体" w:hint="eastAsia"/>
          <w:color w:val="000000"/>
          <w:szCs w:val="21"/>
        </w:rPr>
        <w:t>具体情况作适当调整。</w:t>
      </w:r>
    </w:p>
    <w:p w:rsidR="00624E72" w:rsidRDefault="00624E72" w:rsidP="00624E72">
      <w:pPr>
        <w:spacing w:line="360" w:lineRule="exact"/>
        <w:ind w:leftChars="50" w:left="105" w:firstLineChars="250" w:firstLine="525"/>
        <w:rPr>
          <w:rFonts w:ascii="宋体" w:hAnsi="宋体"/>
          <w:color w:val="000000"/>
          <w:szCs w:val="21"/>
        </w:rPr>
      </w:pPr>
      <w:r>
        <w:rPr>
          <w:rFonts w:ascii="宋体" w:hAnsi="宋体" w:hint="eastAsia"/>
          <w:color w:val="000000"/>
          <w:szCs w:val="21"/>
        </w:rPr>
        <w:t>2、招生目录中学科代码第五位为“Z”表示一级学科下自主设置的二级学科，为“J”表示一级学科下设置的二级交叉学科。</w:t>
      </w:r>
    </w:p>
    <w:p w:rsidR="00624E72" w:rsidRDefault="00624E72" w:rsidP="00624E72">
      <w:pPr>
        <w:spacing w:line="360" w:lineRule="exact"/>
        <w:ind w:firstLineChars="300" w:firstLine="630"/>
        <w:rPr>
          <w:rFonts w:ascii="宋体" w:hAnsi="宋体" w:hint="eastAsia"/>
          <w:color w:val="000000"/>
          <w:szCs w:val="21"/>
        </w:rPr>
      </w:pPr>
      <w:r>
        <w:rPr>
          <w:rFonts w:ascii="宋体" w:hAnsi="宋体" w:hint="eastAsia"/>
          <w:color w:val="000000"/>
          <w:szCs w:val="21"/>
        </w:rPr>
        <w:t>3、我校硕士研究生（含学术型和专业硕士）学习年限一般为3年。其中我校全日制专业硕士各领域培养过程，规定时段必须在各联合培养基地或企业进行培养。</w:t>
      </w:r>
    </w:p>
    <w:p w:rsidR="00624E72" w:rsidRDefault="00624E72" w:rsidP="00624E72">
      <w:pPr>
        <w:spacing w:line="360" w:lineRule="exact"/>
        <w:ind w:firstLineChars="200" w:firstLine="420"/>
        <w:rPr>
          <w:rFonts w:ascii="宋体" w:hAnsi="宋体" w:hint="eastAsia"/>
          <w:color w:val="000000"/>
          <w:szCs w:val="21"/>
        </w:rPr>
      </w:pPr>
      <w:r>
        <w:rPr>
          <w:rFonts w:ascii="宋体" w:hAnsi="宋体" w:hint="eastAsia"/>
          <w:color w:val="000000"/>
          <w:szCs w:val="21"/>
        </w:rPr>
        <w:t>目前我校设立的省级研究生联合培养示范基地有：</w:t>
      </w:r>
    </w:p>
    <w:p w:rsidR="00624E72" w:rsidRDefault="00624E72" w:rsidP="00624E72">
      <w:pPr>
        <w:spacing w:line="360" w:lineRule="exact"/>
        <w:ind w:firstLineChars="200" w:firstLine="420"/>
        <w:rPr>
          <w:rFonts w:ascii="宋体" w:hAnsi="宋体" w:hint="eastAsia"/>
          <w:color w:val="000000"/>
          <w:szCs w:val="21"/>
        </w:rPr>
      </w:pPr>
      <w:r>
        <w:rPr>
          <w:rFonts w:ascii="宋体" w:hAnsi="宋体" w:hint="eastAsia"/>
          <w:color w:val="000000"/>
          <w:szCs w:val="21"/>
        </w:rPr>
        <w:t>兰州理工大学—甘肃省土木工程科学研究院土木工程学科甘肃省联合培养研究生示范基地</w:t>
      </w:r>
    </w:p>
    <w:p w:rsidR="00624E72" w:rsidRDefault="00624E72" w:rsidP="00624E72">
      <w:pPr>
        <w:spacing w:line="360" w:lineRule="exact"/>
        <w:ind w:leftChars="200" w:left="420"/>
        <w:rPr>
          <w:rFonts w:ascii="宋体" w:hAnsi="宋体" w:hint="eastAsia"/>
          <w:color w:val="000000"/>
          <w:szCs w:val="21"/>
        </w:rPr>
      </w:pPr>
      <w:r>
        <w:rPr>
          <w:rFonts w:ascii="宋体" w:hAnsi="宋体" w:hint="eastAsia"/>
          <w:color w:val="000000"/>
          <w:szCs w:val="21"/>
        </w:rPr>
        <w:t>兰州理工大学—甘肃电力科学研究院电气工程学科甘肃省联合培养研究生示范基地</w:t>
      </w:r>
      <w:r>
        <w:rPr>
          <w:rFonts w:ascii="宋体" w:hAnsi="宋体"/>
          <w:color w:val="000000"/>
          <w:szCs w:val="21"/>
        </w:rPr>
        <w:br/>
      </w:r>
      <w:r>
        <w:rPr>
          <w:rFonts w:ascii="宋体" w:hAnsi="宋体" w:hint="eastAsia"/>
          <w:color w:val="000000"/>
          <w:szCs w:val="21"/>
        </w:rPr>
        <w:t>兰州理工大学—天华化工机械及自动化研究设计院化工过程机械学科甘肃省联合培养研究生示范基地</w:t>
      </w:r>
    </w:p>
    <w:p w:rsidR="00624E72" w:rsidRDefault="00624E72" w:rsidP="00624E72">
      <w:pPr>
        <w:spacing w:line="360" w:lineRule="exact"/>
        <w:ind w:firstLineChars="200" w:firstLine="420"/>
        <w:rPr>
          <w:rFonts w:ascii="宋体" w:hAnsi="宋体" w:hint="eastAsia"/>
          <w:color w:val="000000"/>
          <w:szCs w:val="21"/>
        </w:rPr>
      </w:pPr>
      <w:r>
        <w:rPr>
          <w:rFonts w:ascii="宋体" w:hAnsi="宋体" w:hint="eastAsia"/>
          <w:color w:val="000000"/>
          <w:szCs w:val="21"/>
        </w:rPr>
        <w:t>兰州理工大学—兰州电源车辆研究所机械工程学科甘肃省联合培养研究生示范基地</w:t>
      </w:r>
    </w:p>
    <w:p w:rsidR="00624E72" w:rsidRDefault="00624E72" w:rsidP="00624E72">
      <w:pPr>
        <w:spacing w:line="360" w:lineRule="exact"/>
        <w:ind w:firstLineChars="200" w:firstLine="412"/>
        <w:rPr>
          <w:rFonts w:ascii="宋体" w:hAnsi="宋体" w:hint="eastAsia"/>
          <w:color w:val="000000"/>
          <w:spacing w:val="-2"/>
          <w:szCs w:val="21"/>
        </w:rPr>
      </w:pPr>
      <w:r>
        <w:rPr>
          <w:rFonts w:ascii="宋体" w:hAnsi="宋体" w:hint="eastAsia"/>
          <w:color w:val="000000"/>
          <w:spacing w:val="-2"/>
          <w:szCs w:val="21"/>
        </w:rPr>
        <w:t>兰州理工大学—中国石油勘探开发研究院西北分院计算机科学与技术学科甘肃省联合培养研究生示范基地</w:t>
      </w:r>
    </w:p>
    <w:p w:rsidR="00624E72" w:rsidRDefault="00624E72" w:rsidP="00624E72">
      <w:pPr>
        <w:spacing w:line="360" w:lineRule="exact"/>
        <w:ind w:firstLineChars="200" w:firstLine="420"/>
        <w:rPr>
          <w:rFonts w:ascii="宋体" w:hAnsi="宋体" w:hint="eastAsia"/>
          <w:color w:val="000000"/>
          <w:szCs w:val="21"/>
        </w:rPr>
      </w:pPr>
      <w:r>
        <w:rPr>
          <w:rFonts w:ascii="宋体" w:hAnsi="宋体" w:hint="eastAsia"/>
          <w:color w:val="000000"/>
          <w:szCs w:val="21"/>
        </w:rPr>
        <w:t>兰州理工大学—中国石油兰州化工研究中心甘肃省联合培养研究生示范基地</w:t>
      </w:r>
    </w:p>
    <w:p w:rsidR="00624E72" w:rsidRDefault="00624E72" w:rsidP="00624E72">
      <w:pPr>
        <w:spacing w:line="360" w:lineRule="exact"/>
        <w:ind w:firstLineChars="200" w:firstLine="420"/>
        <w:rPr>
          <w:rFonts w:ascii="宋体" w:hAnsi="宋体" w:hint="eastAsia"/>
          <w:color w:val="000000"/>
          <w:szCs w:val="21"/>
        </w:rPr>
      </w:pPr>
      <w:r>
        <w:rPr>
          <w:rFonts w:ascii="宋体" w:hAnsi="宋体" w:hint="eastAsia"/>
          <w:color w:val="000000"/>
          <w:szCs w:val="21"/>
        </w:rPr>
        <w:t>兰州理工大学—兰石研究院甘肃省联合培养研究生示范基地</w:t>
      </w:r>
    </w:p>
    <w:p w:rsidR="00624E72" w:rsidRDefault="00624E72" w:rsidP="00624E72">
      <w:pPr>
        <w:spacing w:line="360" w:lineRule="exact"/>
        <w:ind w:firstLineChars="200" w:firstLine="420"/>
        <w:rPr>
          <w:rFonts w:ascii="宋体" w:hAnsi="宋体" w:hint="eastAsia"/>
          <w:color w:val="000000"/>
          <w:szCs w:val="21"/>
        </w:rPr>
      </w:pPr>
      <w:r>
        <w:rPr>
          <w:rFonts w:ascii="宋体" w:hAnsi="宋体" w:hint="eastAsia"/>
          <w:color w:val="000000"/>
          <w:szCs w:val="21"/>
        </w:rPr>
        <w:t>兰州理工大学—甘肃省城乡规划设计研究院甘肃省联合培养研究生示范基地</w:t>
      </w:r>
    </w:p>
    <w:p w:rsidR="00624E72" w:rsidRDefault="00624E72" w:rsidP="00624E72">
      <w:pPr>
        <w:spacing w:line="360" w:lineRule="exact"/>
        <w:ind w:leftChars="50" w:left="105" w:firstLineChars="250" w:firstLine="525"/>
        <w:rPr>
          <w:rFonts w:ascii="宋体" w:hAnsi="宋体" w:hint="eastAsia"/>
          <w:color w:val="000000"/>
          <w:szCs w:val="21"/>
        </w:rPr>
      </w:pPr>
      <w:r>
        <w:rPr>
          <w:rFonts w:ascii="宋体" w:hAnsi="宋体" w:hint="eastAsia"/>
          <w:color w:val="000000"/>
          <w:szCs w:val="21"/>
        </w:rPr>
        <w:t>4、按照国家政策，全日制硕士研究生学制3年，全脱产在校集体住宿学习。2017年入学的实行</w:t>
      </w:r>
      <w:proofErr w:type="gramStart"/>
      <w:r>
        <w:rPr>
          <w:rFonts w:ascii="宋体" w:hAnsi="宋体" w:hint="eastAsia"/>
          <w:color w:val="000000"/>
          <w:szCs w:val="21"/>
        </w:rPr>
        <w:t>全收费</w:t>
      </w:r>
      <w:proofErr w:type="gramEnd"/>
      <w:r>
        <w:rPr>
          <w:rFonts w:ascii="宋体" w:hAnsi="宋体" w:hint="eastAsia"/>
          <w:color w:val="000000"/>
          <w:szCs w:val="21"/>
        </w:rPr>
        <w:t>制度，收费标准如下：</w:t>
      </w:r>
    </w:p>
    <w:p w:rsidR="00624E72" w:rsidRDefault="00624E72" w:rsidP="00624E72">
      <w:pPr>
        <w:spacing w:line="360" w:lineRule="exact"/>
        <w:ind w:firstLineChars="250" w:firstLine="525"/>
        <w:rPr>
          <w:rFonts w:ascii="宋体" w:hAnsi="宋体" w:hint="eastAsia"/>
          <w:color w:val="000000"/>
          <w:szCs w:val="21"/>
        </w:rPr>
      </w:pPr>
      <w:r>
        <w:rPr>
          <w:rFonts w:ascii="宋体" w:hAnsi="宋体" w:hint="eastAsia"/>
          <w:color w:val="000000"/>
          <w:szCs w:val="21"/>
        </w:rPr>
        <w:t xml:space="preserve">(1)硕士研究生学费：学术型硕士研究生： 0.8万元/生·年，总额2.4万元。  </w:t>
      </w:r>
    </w:p>
    <w:p w:rsidR="00624E72" w:rsidRDefault="00624E72" w:rsidP="00624E72">
      <w:pPr>
        <w:spacing w:line="360" w:lineRule="exact"/>
        <w:ind w:firstLineChars="200" w:firstLine="420"/>
        <w:rPr>
          <w:rFonts w:ascii="宋体" w:hAnsi="宋体" w:hint="eastAsia"/>
          <w:color w:val="000000"/>
          <w:szCs w:val="21"/>
        </w:rPr>
      </w:pPr>
      <w:r>
        <w:rPr>
          <w:rFonts w:ascii="宋体" w:hAnsi="宋体" w:hint="eastAsia"/>
          <w:color w:val="000000"/>
          <w:szCs w:val="21"/>
        </w:rPr>
        <w:lastRenderedPageBreak/>
        <w:t>理工类专业硕士学位研究生（包含工程硕士）：1万元/生·年，总额3万元。</w:t>
      </w:r>
    </w:p>
    <w:p w:rsidR="00624E72" w:rsidRDefault="00624E72" w:rsidP="00624E72">
      <w:pPr>
        <w:spacing w:line="360" w:lineRule="exact"/>
        <w:ind w:firstLineChars="200" w:firstLine="420"/>
        <w:rPr>
          <w:rFonts w:ascii="宋体" w:hAnsi="宋体" w:hint="eastAsia"/>
          <w:color w:val="000000"/>
          <w:szCs w:val="21"/>
        </w:rPr>
      </w:pPr>
      <w:r>
        <w:rPr>
          <w:rFonts w:ascii="宋体" w:hAnsi="宋体" w:hint="eastAsia"/>
          <w:color w:val="000000"/>
          <w:szCs w:val="21"/>
        </w:rPr>
        <w:t>文史类专业硕士学位研究生（包含设计艺术硕士、会计专业硕士、国际商务硕士、法律硕士），0.9万元/生·年，总额2.7万元。</w:t>
      </w:r>
    </w:p>
    <w:p w:rsidR="00624E72" w:rsidRDefault="00624E72" w:rsidP="00624E72">
      <w:pPr>
        <w:spacing w:line="360" w:lineRule="exact"/>
        <w:ind w:firstLineChars="200" w:firstLine="420"/>
        <w:rPr>
          <w:rFonts w:ascii="宋体" w:hAnsi="宋体" w:hint="eastAsia"/>
          <w:color w:val="000000"/>
          <w:szCs w:val="21"/>
        </w:rPr>
      </w:pPr>
      <w:r>
        <w:rPr>
          <w:rFonts w:ascii="宋体" w:hAnsi="宋体" w:hint="eastAsia"/>
          <w:color w:val="000000"/>
          <w:szCs w:val="21"/>
        </w:rPr>
        <w:t>工商管理硕士（MBA）学位研究生，学费1.5万元/生·年，总额4.5万元。</w:t>
      </w:r>
    </w:p>
    <w:p w:rsidR="00624E72" w:rsidRPr="00A433D5" w:rsidRDefault="00624E72" w:rsidP="00624E72">
      <w:pPr>
        <w:spacing w:line="360" w:lineRule="exact"/>
        <w:ind w:firstLineChars="200" w:firstLine="420"/>
        <w:rPr>
          <w:rFonts w:ascii="宋体" w:hAnsi="宋体" w:hint="eastAsia"/>
          <w:color w:val="000000"/>
          <w:szCs w:val="21"/>
        </w:rPr>
      </w:pPr>
      <w:r>
        <w:rPr>
          <w:rFonts w:ascii="宋体" w:hAnsi="宋体" w:hint="eastAsia"/>
          <w:color w:val="000000"/>
          <w:szCs w:val="21"/>
        </w:rPr>
        <w:t>(2)研究生住宿费标准为0.11万元/生·年（校本部），0.12万元/生·年（西校区）。</w:t>
      </w:r>
      <w:r w:rsidRPr="00A433D5">
        <w:rPr>
          <w:rFonts w:ascii="宋体" w:hAnsi="宋体" w:hint="eastAsia"/>
          <w:color w:val="000000"/>
          <w:szCs w:val="21"/>
        </w:rPr>
        <w:t>以全日制脱产方式学习的硕士研究生，</w:t>
      </w:r>
      <w:r>
        <w:rPr>
          <w:rFonts w:ascii="宋体" w:hAnsi="宋体" w:hint="eastAsia"/>
          <w:color w:val="000000"/>
          <w:szCs w:val="21"/>
        </w:rPr>
        <w:t>提供集体住宿，</w:t>
      </w:r>
      <w:r w:rsidRPr="00A433D5">
        <w:rPr>
          <w:rFonts w:ascii="宋体" w:hAnsi="宋体" w:hint="eastAsia"/>
          <w:color w:val="000000"/>
          <w:szCs w:val="21"/>
        </w:rPr>
        <w:t>非全日制学习的研究生学校不提供住宿。</w:t>
      </w:r>
    </w:p>
    <w:p w:rsidR="00624E72" w:rsidRDefault="00624E72" w:rsidP="00624E72">
      <w:pPr>
        <w:spacing w:line="360" w:lineRule="exact"/>
        <w:ind w:firstLineChars="200" w:firstLine="420"/>
        <w:rPr>
          <w:rFonts w:ascii="宋体" w:hAnsi="宋体" w:hint="eastAsia"/>
          <w:color w:val="000000"/>
          <w:szCs w:val="21"/>
        </w:rPr>
      </w:pPr>
      <w:r>
        <w:rPr>
          <w:rFonts w:ascii="宋体" w:hAnsi="宋体" w:hint="eastAsia"/>
          <w:color w:val="000000"/>
          <w:szCs w:val="21"/>
        </w:rPr>
        <w:t>(3)城镇居民基本医疗保险：按照甘肃省和兰州市有关规定，录取属性为“非定向”类的必须参保，80元/生·年，按年收取。</w:t>
      </w:r>
    </w:p>
    <w:p w:rsidR="00624E72" w:rsidRDefault="00624E72" w:rsidP="00624E72">
      <w:pPr>
        <w:spacing w:line="360" w:lineRule="exact"/>
        <w:ind w:firstLineChars="200" w:firstLine="420"/>
        <w:rPr>
          <w:rFonts w:ascii="宋体" w:hAnsi="宋体" w:hint="eastAsia"/>
          <w:color w:val="000000"/>
          <w:szCs w:val="21"/>
        </w:rPr>
      </w:pPr>
      <w:r>
        <w:rPr>
          <w:rFonts w:ascii="宋体" w:hAnsi="宋体" w:hint="eastAsia"/>
          <w:color w:val="000000"/>
          <w:szCs w:val="21"/>
        </w:rPr>
        <w:t>2017年入学的全日制硕士研究生待遇：</w:t>
      </w:r>
    </w:p>
    <w:p w:rsidR="00624E72" w:rsidRDefault="00624E72" w:rsidP="00624E72">
      <w:pPr>
        <w:spacing w:line="360" w:lineRule="exact"/>
        <w:ind w:firstLineChars="200" w:firstLine="420"/>
        <w:rPr>
          <w:rFonts w:ascii="宋体" w:hAnsi="宋体" w:hint="eastAsia"/>
          <w:color w:val="000000"/>
          <w:szCs w:val="21"/>
        </w:rPr>
      </w:pPr>
      <w:r>
        <w:rPr>
          <w:rFonts w:ascii="宋体" w:hAnsi="宋体" w:hint="eastAsia"/>
          <w:color w:val="000000"/>
          <w:szCs w:val="21"/>
        </w:rPr>
        <w:t>（1）均享受国家助学金(有工资关系的以及专业硕士学位中的工商管理硕士（MBA）除外)，标准为0.6万元/生·年（在标准学制内，延长学制的不再发放助学金）。</w:t>
      </w:r>
    </w:p>
    <w:p w:rsidR="00624E72" w:rsidRDefault="00624E72" w:rsidP="00624E72">
      <w:pPr>
        <w:spacing w:line="360" w:lineRule="exact"/>
        <w:ind w:firstLineChars="200" w:firstLine="420"/>
        <w:rPr>
          <w:rFonts w:ascii="宋体" w:hAnsi="宋体" w:hint="eastAsia"/>
          <w:color w:val="000000"/>
          <w:szCs w:val="21"/>
        </w:rPr>
      </w:pPr>
      <w:r>
        <w:rPr>
          <w:rFonts w:ascii="宋体" w:hAnsi="宋体" w:hint="eastAsia"/>
          <w:color w:val="000000"/>
          <w:szCs w:val="21"/>
        </w:rPr>
        <w:t>（2）按照我校规定，符合条件的可享受学业奖学金（含新生奖学金），按照相关文件执行。</w:t>
      </w:r>
    </w:p>
    <w:p w:rsidR="00624E72" w:rsidRDefault="00624E72" w:rsidP="00624E72">
      <w:pPr>
        <w:spacing w:line="360" w:lineRule="exact"/>
        <w:ind w:firstLineChars="300" w:firstLine="630"/>
        <w:rPr>
          <w:rFonts w:ascii="宋体" w:hAnsi="宋体" w:hint="eastAsia"/>
          <w:color w:val="000000"/>
          <w:szCs w:val="21"/>
        </w:rPr>
      </w:pPr>
      <w:r>
        <w:rPr>
          <w:rFonts w:ascii="宋体" w:hAnsi="宋体" w:hint="eastAsia"/>
          <w:color w:val="000000"/>
          <w:szCs w:val="21"/>
        </w:rPr>
        <w:t>5、今年是改革的第一年，非全日制硕士研究生收费标准以我校最终发文为准，无其他奖助学金待遇。学制为3-5年，上课方式等其他问题均以学校正式文件为准。</w:t>
      </w:r>
    </w:p>
    <w:p w:rsidR="00624E72" w:rsidRDefault="00624E72" w:rsidP="00624E72">
      <w:pPr>
        <w:ind w:leftChars="50" w:left="105" w:firstLineChars="250" w:firstLine="525"/>
        <w:rPr>
          <w:rFonts w:hint="eastAsia"/>
          <w:color w:val="000000"/>
        </w:rPr>
      </w:pPr>
      <w:r>
        <w:rPr>
          <w:rFonts w:hint="eastAsia"/>
          <w:color w:val="000000"/>
        </w:rPr>
        <w:t>6</w:t>
      </w:r>
      <w:r>
        <w:rPr>
          <w:rFonts w:hint="eastAsia"/>
          <w:color w:val="000000"/>
        </w:rPr>
        <w:t>、考生报名前应仔细核对本人是否符合报考条件，凡不符合报考条件的考生将不予录取，相关后果由考生本人承担。考生必须如实填写报考登记表及各项个人信息，</w:t>
      </w:r>
      <w:r>
        <w:rPr>
          <w:color w:val="000000"/>
        </w:rPr>
        <w:t>对本人所受奖惩情况，特别是要如实填写在参加普通和成人高等学校招生考试、全国硕士研究生招生考试、高等教育自学考试等国家教育考试过程中因违规、作弊所受处罚情况。对弄虚作假者，招生单位将按照《国家教育考试违规处理办法》和《</w:t>
      </w:r>
      <w:r>
        <w:rPr>
          <w:color w:val="000000"/>
        </w:rPr>
        <w:t>201</w:t>
      </w:r>
      <w:r>
        <w:rPr>
          <w:rFonts w:hint="eastAsia"/>
          <w:color w:val="000000"/>
        </w:rPr>
        <w:t>7</w:t>
      </w:r>
      <w:r>
        <w:rPr>
          <w:color w:val="000000"/>
        </w:rPr>
        <w:t>年全国硕士学位研究生招生工作管理规定》进行处理。</w:t>
      </w:r>
    </w:p>
    <w:p w:rsidR="00624E72" w:rsidRDefault="00624E72" w:rsidP="00624E72">
      <w:pPr>
        <w:ind w:leftChars="50" w:left="105" w:firstLineChars="200" w:firstLine="420"/>
        <w:rPr>
          <w:color w:val="000000"/>
        </w:rPr>
      </w:pPr>
      <w:r>
        <w:rPr>
          <w:rFonts w:hint="eastAsia"/>
          <w:color w:val="000000"/>
        </w:rPr>
        <w:t>如考生在报名时弄虚作假，一经发现，不论招生、培养、授予学位等工作进入哪个阶段，一律取消其录取资格、学籍乃至毕业证书及所授学位，并追究造假责任。</w:t>
      </w:r>
      <w:r>
        <w:rPr>
          <w:color w:val="000000"/>
        </w:rPr>
        <w:t>考生</w:t>
      </w:r>
      <w:r>
        <w:rPr>
          <w:color w:val="000000"/>
        </w:rPr>
        <w:t>(</w:t>
      </w:r>
      <w:proofErr w:type="gramStart"/>
      <w:r>
        <w:rPr>
          <w:color w:val="000000"/>
        </w:rPr>
        <w:t>含推免生</w:t>
      </w:r>
      <w:proofErr w:type="gramEnd"/>
      <w:r>
        <w:rPr>
          <w:color w:val="000000"/>
        </w:rPr>
        <w:t>)</w:t>
      </w:r>
      <w:r>
        <w:rPr>
          <w:color w:val="000000"/>
        </w:rPr>
        <w:t>要准确填写个人信息</w:t>
      </w:r>
      <w:r>
        <w:rPr>
          <w:rFonts w:hint="eastAsia"/>
          <w:color w:val="000000"/>
        </w:rPr>
        <w:t>。</w:t>
      </w:r>
      <w:r>
        <w:rPr>
          <w:color w:val="000000"/>
        </w:rPr>
        <w:t xml:space="preserve"> </w:t>
      </w:r>
    </w:p>
    <w:p w:rsidR="00624E72" w:rsidRDefault="00624E72" w:rsidP="00624E72">
      <w:pPr>
        <w:ind w:leftChars="50" w:left="105" w:firstLineChars="250" w:firstLine="525"/>
        <w:rPr>
          <w:rFonts w:hint="eastAsia"/>
          <w:color w:val="000000"/>
        </w:rPr>
      </w:pPr>
      <w:r>
        <w:rPr>
          <w:rFonts w:hint="eastAsia"/>
          <w:color w:val="000000"/>
        </w:rPr>
        <w:t>7</w:t>
      </w:r>
      <w:r>
        <w:rPr>
          <w:rFonts w:hint="eastAsia"/>
          <w:color w:val="000000"/>
        </w:rPr>
        <w:t>、若</w:t>
      </w:r>
      <w:r>
        <w:rPr>
          <w:rFonts w:hint="eastAsia"/>
          <w:color w:val="000000"/>
        </w:rPr>
        <w:t>2017</w:t>
      </w:r>
      <w:r>
        <w:rPr>
          <w:rFonts w:hint="eastAsia"/>
          <w:color w:val="000000"/>
        </w:rPr>
        <w:t>招生年度国家出台新的研究生招生政策，我校将以国家新政策为准并做相应调整，并及时在我校研究生</w:t>
      </w:r>
      <w:proofErr w:type="gramStart"/>
      <w:r>
        <w:rPr>
          <w:rFonts w:hint="eastAsia"/>
          <w:color w:val="000000"/>
        </w:rPr>
        <w:t>招生网予以</w:t>
      </w:r>
      <w:proofErr w:type="gramEnd"/>
      <w:r>
        <w:rPr>
          <w:rFonts w:hint="eastAsia"/>
          <w:color w:val="000000"/>
        </w:rPr>
        <w:t>公布。</w:t>
      </w:r>
    </w:p>
    <w:p w:rsidR="00624E72" w:rsidRDefault="00624E72" w:rsidP="00624E72">
      <w:pPr>
        <w:ind w:leftChars="50" w:left="105" w:firstLineChars="250" w:firstLine="525"/>
        <w:rPr>
          <w:rFonts w:hint="eastAsia"/>
          <w:color w:val="000000"/>
        </w:rPr>
      </w:pPr>
      <w:r>
        <w:rPr>
          <w:rFonts w:hint="eastAsia"/>
          <w:color w:val="000000"/>
        </w:rPr>
        <w:t>8</w:t>
      </w:r>
      <w:r>
        <w:rPr>
          <w:rFonts w:hint="eastAsia"/>
          <w:color w:val="000000"/>
        </w:rPr>
        <w:t>、我校不提供考生初试成绩单，请在规定时间内通过网络查询本人考试成绩，需要盖章的请在我校复试工作开始前，直接到</w:t>
      </w:r>
      <w:proofErr w:type="gramStart"/>
      <w:r>
        <w:rPr>
          <w:rFonts w:hint="eastAsia"/>
          <w:color w:val="000000"/>
        </w:rPr>
        <w:t>研</w:t>
      </w:r>
      <w:proofErr w:type="gramEnd"/>
      <w:r>
        <w:rPr>
          <w:rFonts w:hint="eastAsia"/>
          <w:color w:val="000000"/>
        </w:rPr>
        <w:t>招办办理，其他时间不受理，查询网址</w:t>
      </w:r>
      <w:r>
        <w:rPr>
          <w:rFonts w:hint="eastAsia"/>
          <w:color w:val="000000"/>
        </w:rPr>
        <w:t>http://ge.lut.cn</w:t>
      </w:r>
      <w:r>
        <w:rPr>
          <w:rFonts w:hint="eastAsia"/>
          <w:color w:val="000000"/>
        </w:rPr>
        <w:t>。</w:t>
      </w:r>
      <w:r>
        <w:rPr>
          <w:rFonts w:hint="eastAsia"/>
          <w:color w:val="000000"/>
        </w:rPr>
        <w:t> </w:t>
      </w:r>
    </w:p>
    <w:p w:rsidR="00624E72" w:rsidRDefault="00624E72" w:rsidP="00624E72">
      <w:pPr>
        <w:ind w:leftChars="50" w:left="105" w:firstLineChars="250" w:firstLine="525"/>
        <w:rPr>
          <w:rFonts w:hint="eastAsia"/>
          <w:color w:val="000000"/>
        </w:rPr>
      </w:pPr>
      <w:r>
        <w:rPr>
          <w:rFonts w:hint="eastAsia"/>
          <w:color w:val="000000"/>
        </w:rPr>
        <w:t>9</w:t>
      </w:r>
      <w:r>
        <w:rPr>
          <w:rFonts w:hint="eastAsia"/>
          <w:color w:val="000000"/>
        </w:rPr>
        <w:t>、我</w:t>
      </w:r>
      <w:proofErr w:type="gramStart"/>
      <w:r>
        <w:rPr>
          <w:rFonts w:hint="eastAsia"/>
          <w:color w:val="000000"/>
        </w:rPr>
        <w:t>校工商管理</w:t>
      </w:r>
      <w:proofErr w:type="gramEnd"/>
      <w:r>
        <w:rPr>
          <w:rFonts w:hint="eastAsia"/>
          <w:color w:val="000000"/>
        </w:rPr>
        <w:t>硕士（</w:t>
      </w:r>
      <w:r>
        <w:rPr>
          <w:rFonts w:hint="eastAsia"/>
          <w:color w:val="000000"/>
        </w:rPr>
        <w:t>MBA</w:t>
      </w:r>
      <w:r>
        <w:rPr>
          <w:rFonts w:hint="eastAsia"/>
          <w:color w:val="000000"/>
        </w:rPr>
        <w:t>）招收的专业硕士研究生，录取属性全部必须为“定向”，必须有工作单位，学校、工作单位和考生三方签订定向协议，毕业后直接回工作单位，就读期间不允许变更录取属性。</w:t>
      </w:r>
    </w:p>
    <w:p w:rsidR="00624E72" w:rsidRDefault="00624E72" w:rsidP="00624E72">
      <w:pPr>
        <w:spacing w:line="360" w:lineRule="exact"/>
        <w:ind w:firstLineChars="200" w:firstLine="420"/>
        <w:rPr>
          <w:rFonts w:hint="eastAsia"/>
          <w:color w:val="000000"/>
        </w:rPr>
      </w:pPr>
      <w:r>
        <w:rPr>
          <w:rFonts w:hint="eastAsia"/>
          <w:color w:val="000000"/>
        </w:rPr>
        <w:t>10</w:t>
      </w:r>
      <w:r>
        <w:rPr>
          <w:rFonts w:hint="eastAsia"/>
          <w:color w:val="000000"/>
        </w:rPr>
        <w:t>、</w:t>
      </w:r>
      <w:r w:rsidRPr="00A433D5">
        <w:rPr>
          <w:rFonts w:hint="eastAsia"/>
          <w:color w:val="000000"/>
        </w:rPr>
        <w:t>被我校正式录取的硕士研究生（包括全日制和非全日制），在规定年限内修满学分，通过硕士论文答辩，经学校学位评定委员会审议通过后，授予注明学习方式的硕士研究生毕业证书和硕士学位证书。</w:t>
      </w:r>
      <w:r>
        <w:rPr>
          <w:rFonts w:hint="eastAsia"/>
          <w:color w:val="000000"/>
        </w:rPr>
        <w:br/>
        <w:t xml:space="preserve">     11</w:t>
      </w:r>
      <w:r>
        <w:rPr>
          <w:rFonts w:hint="eastAsia"/>
          <w:color w:val="000000"/>
        </w:rPr>
        <w:t>、我校在浙江温州设有“</w:t>
      </w:r>
      <w:r>
        <w:rPr>
          <w:rFonts w:ascii="宋体" w:hAnsi="宋体" w:hint="eastAsia"/>
          <w:color w:val="000000"/>
          <w:szCs w:val="21"/>
        </w:rPr>
        <w:t>兰州理工大学温州研究生分院</w:t>
      </w:r>
      <w:r>
        <w:rPr>
          <w:rFonts w:hint="eastAsia"/>
          <w:color w:val="000000"/>
        </w:rPr>
        <w:t>”，主要是部分动力工程、材料工程、机械工程等全日制专业学位硕士研究生，为当地的企业提供技术支撑和智力支持。</w:t>
      </w:r>
      <w:r>
        <w:rPr>
          <w:rFonts w:hint="eastAsia"/>
          <w:color w:val="000000"/>
        </w:rPr>
        <w:t xml:space="preserve">                </w:t>
      </w:r>
    </w:p>
    <w:p w:rsidR="00624E72" w:rsidRDefault="00624E72" w:rsidP="00624E72">
      <w:pPr>
        <w:spacing w:line="360" w:lineRule="exact"/>
        <w:ind w:leftChars="67" w:left="141" w:firstLineChars="250" w:firstLine="525"/>
        <w:rPr>
          <w:rFonts w:hint="eastAsia"/>
          <w:color w:val="000000"/>
        </w:rPr>
      </w:pPr>
    </w:p>
    <w:p w:rsidR="00624E72" w:rsidRDefault="00624E72" w:rsidP="00624E72">
      <w:pPr>
        <w:spacing w:line="360" w:lineRule="exact"/>
        <w:ind w:leftChars="67" w:left="141" w:firstLineChars="250" w:firstLine="525"/>
        <w:rPr>
          <w:rFonts w:hint="eastAsia"/>
          <w:color w:val="000000"/>
        </w:rPr>
      </w:pPr>
    </w:p>
    <w:p w:rsidR="00651D58" w:rsidRDefault="00624E72" w:rsidP="00624E72">
      <w:r>
        <w:rPr>
          <w:rFonts w:hint="eastAsia"/>
          <w:color w:val="000000"/>
        </w:rPr>
        <w:lastRenderedPageBreak/>
        <w:t xml:space="preserve"> </w:t>
      </w:r>
      <w:r>
        <w:rPr>
          <w:rFonts w:ascii="黑体" w:eastAsia="黑体" w:hint="eastAsia"/>
          <w:b/>
          <w:color w:val="000000"/>
          <w:sz w:val="30"/>
          <w:szCs w:val="30"/>
        </w:rPr>
        <w:t>欢迎全国各地有志青年踊跃</w:t>
      </w:r>
      <w:proofErr w:type="gramStart"/>
      <w:r>
        <w:rPr>
          <w:rFonts w:ascii="黑体" w:eastAsia="黑体" w:hint="eastAsia"/>
          <w:b/>
          <w:color w:val="000000"/>
          <w:sz w:val="30"/>
          <w:szCs w:val="30"/>
        </w:rPr>
        <w:t>一</w:t>
      </w:r>
      <w:proofErr w:type="gramEnd"/>
      <w:r>
        <w:rPr>
          <w:rFonts w:ascii="黑体" w:eastAsia="黑体" w:hint="eastAsia"/>
          <w:b/>
          <w:color w:val="000000"/>
          <w:sz w:val="30"/>
          <w:szCs w:val="30"/>
        </w:rPr>
        <w:t>志愿报考我校研究生！</w:t>
      </w:r>
    </w:p>
    <w:sectPr w:rsidR="00651D58" w:rsidSect="00651D5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24E72"/>
    <w:rsid w:val="00295509"/>
    <w:rsid w:val="0033124E"/>
    <w:rsid w:val="00624E72"/>
    <w:rsid w:val="00651D58"/>
    <w:rsid w:val="00B83E87"/>
    <w:rsid w:val="00DC1FB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E72"/>
    <w:pPr>
      <w:widowControl w:val="0"/>
      <w:jc w:val="both"/>
    </w:pPr>
    <w:rPr>
      <w:rFonts w:ascii="Times New Roman" w:hAnsi="Times New Roman"/>
      <w:kern w:val="2"/>
      <w:sz w:val="21"/>
      <w:szCs w:val="24"/>
    </w:rPr>
  </w:style>
  <w:style w:type="paragraph" w:styleId="2">
    <w:name w:val="heading 2"/>
    <w:basedOn w:val="a"/>
    <w:next w:val="a"/>
    <w:link w:val="2Char"/>
    <w:uiPriority w:val="9"/>
    <w:unhideWhenUsed/>
    <w:qFormat/>
    <w:rsid w:val="00B83E87"/>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uiPriority w:val="9"/>
    <w:unhideWhenUsed/>
    <w:qFormat/>
    <w:rsid w:val="00B83E87"/>
    <w:pPr>
      <w:keepNext/>
      <w:keepLines/>
      <w:spacing w:before="260" w:after="260" w:line="416" w:lineRule="auto"/>
      <w:outlineLvl w:val="2"/>
    </w:pPr>
    <w:rPr>
      <w:rFonts w:ascii="Calibri" w:hAnsi="Calibr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B83E87"/>
    <w:rPr>
      <w:rFonts w:ascii="Cambria" w:eastAsia="宋体" w:hAnsi="Cambria" w:cs="Times New Roman"/>
      <w:b/>
      <w:bCs/>
      <w:kern w:val="2"/>
      <w:sz w:val="32"/>
      <w:szCs w:val="32"/>
    </w:rPr>
  </w:style>
  <w:style w:type="character" w:customStyle="1" w:styleId="3Char">
    <w:name w:val="标题 3 Char"/>
    <w:basedOn w:val="a0"/>
    <w:link w:val="3"/>
    <w:uiPriority w:val="9"/>
    <w:rsid w:val="00B83E87"/>
    <w:rPr>
      <w:b/>
      <w:bCs/>
      <w:kern w:val="2"/>
      <w:sz w:val="32"/>
      <w:szCs w:val="32"/>
    </w:rPr>
  </w:style>
  <w:style w:type="character" w:styleId="a3">
    <w:name w:val="Strong"/>
    <w:basedOn w:val="a0"/>
    <w:qFormat/>
    <w:rsid w:val="00624E72"/>
    <w:rPr>
      <w:b/>
      <w:bCs/>
    </w:rPr>
  </w:style>
  <w:style w:type="character" w:styleId="a4">
    <w:name w:val="Hyperlink"/>
    <w:basedOn w:val="a0"/>
    <w:rsid w:val="00624E72"/>
    <w:rPr>
      <w:color w:val="0000FF"/>
      <w:u w:val="single"/>
    </w:rPr>
  </w:style>
  <w:style w:type="character" w:customStyle="1" w:styleId="content">
    <w:name w:val="content"/>
    <w:basedOn w:val="a0"/>
    <w:rsid w:val="00624E72"/>
  </w:style>
  <w:style w:type="paragraph" w:styleId="a5">
    <w:name w:val="Plain Text"/>
    <w:basedOn w:val="a"/>
    <w:link w:val="Char"/>
    <w:rsid w:val="00624E72"/>
    <w:rPr>
      <w:rFonts w:ascii="宋体" w:hAnsi="Courier New" w:cs="Courier New"/>
      <w:szCs w:val="21"/>
    </w:rPr>
  </w:style>
  <w:style w:type="character" w:customStyle="1" w:styleId="Char">
    <w:name w:val="纯文本 Char"/>
    <w:basedOn w:val="a0"/>
    <w:link w:val="a5"/>
    <w:rsid w:val="00624E72"/>
    <w:rPr>
      <w:rFonts w:ascii="宋体" w:hAnsi="Courier New" w:cs="Courier New"/>
      <w:kern w:val="2"/>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yz.chsi.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854</Words>
  <Characters>4874</Characters>
  <Application>Microsoft Office Word</Application>
  <DocSecurity>0</DocSecurity>
  <Lines>40</Lines>
  <Paragraphs>11</Paragraphs>
  <ScaleCrop>false</ScaleCrop>
  <Company>Lenovo</Company>
  <LinksUpToDate>false</LinksUpToDate>
  <CharactersWithSpaces>5717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2016-10-12T10:58:00Z</dcterms:created>
  <dcterms:modified xsi:type="dcterms:W3CDTF">2016-10-12T10:59:00Z</dcterms:modified>
</cp:coreProperties>
</file>